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ED3243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C91100" w:rsidRPr="00ED3243">
        <w:rPr>
          <w:rFonts w:ascii="Times New Roman" w:hAnsi="Times New Roman" w:cs="Times New Roman"/>
          <w:sz w:val="32"/>
          <w:szCs w:val="32"/>
        </w:rPr>
        <w:t>1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0388A">
        <w:rPr>
          <w:rFonts w:ascii="Times New Roman" w:hAnsi="Times New Roman" w:cs="Times New Roman"/>
          <w:sz w:val="24"/>
          <w:szCs w:val="24"/>
        </w:rPr>
        <w:t>14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80388A">
        <w:rPr>
          <w:rFonts w:ascii="Times New Roman" w:hAnsi="Times New Roman" w:cs="Times New Roman"/>
          <w:sz w:val="24"/>
          <w:szCs w:val="24"/>
        </w:rPr>
        <w:t>05.2024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82DB3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на ОИК г-н Феим Юсменов Феимов</w:t>
      </w:r>
      <w:r w:rsidR="00886E84">
        <w:rPr>
          <w:rFonts w:ascii="Times New Roman" w:hAnsi="Times New Roman" w:cs="Times New Roman"/>
          <w:sz w:val="24"/>
          <w:szCs w:val="24"/>
        </w:rPr>
        <w:t xml:space="preserve"> във</w:t>
      </w:r>
      <w:r w:rsidR="00382DB3">
        <w:rPr>
          <w:rFonts w:ascii="Times New Roman" w:hAnsi="Times New Roman" w:cs="Times New Roman"/>
          <w:sz w:val="24"/>
          <w:szCs w:val="24"/>
        </w:rPr>
        <w:t xml:space="preserve"> 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80388A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817110" w:rsidRDefault="00C90BE4" w:rsidP="008171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</w:t>
      </w:r>
      <w:r w:rsidR="00817110">
        <w:rPr>
          <w:rFonts w:ascii="Times New Roman" w:hAnsi="Times New Roman" w:cs="Times New Roman"/>
          <w:sz w:val="24"/>
          <w:szCs w:val="24"/>
        </w:rPr>
        <w:t xml:space="preserve"> към докладване на дневния ред:</w:t>
      </w:r>
    </w:p>
    <w:p w:rsidR="00C90BE4" w:rsidRPr="00817110" w:rsidRDefault="00886E84" w:rsidP="008171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2DB3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2B0B65" w:rsidRDefault="00C61150" w:rsidP="00C61150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  <w:shd w:val="clear" w:color="auto" w:fill="FEFEFE"/>
        </w:rPr>
        <w:t xml:space="preserve">1. </w:t>
      </w:r>
      <w:r w:rsidR="00C91100">
        <w:rPr>
          <w:color w:val="000000"/>
          <w:shd w:val="clear" w:color="auto" w:fill="FEFEFE"/>
        </w:rPr>
        <w:t>Н</w:t>
      </w:r>
      <w:r w:rsidR="00C91100" w:rsidRPr="00C91100">
        <w:rPr>
          <w:color w:val="000000"/>
          <w:shd w:val="clear" w:color="auto" w:fill="FEFEFE"/>
        </w:rPr>
        <w:t>ачина и мястото на об</w:t>
      </w:r>
      <w:r w:rsidR="00C91100"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="00C91100" w:rsidRPr="00C91100">
        <w:rPr>
          <w:color w:val="000000"/>
          <w:shd w:val="clear" w:color="auto" w:fill="FEFEFE"/>
        </w:rPr>
        <w:t xml:space="preserve"> </w:t>
      </w:r>
      <w:r w:rsidR="00C91100">
        <w:rPr>
          <w:color w:val="000000"/>
          <w:shd w:val="clear" w:color="auto" w:fill="FEFEFE"/>
        </w:rPr>
        <w:t>и представителството на ОИК Опака</w:t>
      </w:r>
      <w:r w:rsidR="00C91100" w:rsidRPr="00C91100">
        <w:rPr>
          <w:color w:val="000000"/>
          <w:shd w:val="clear" w:color="auto" w:fill="FEFEFE"/>
        </w:rPr>
        <w:t xml:space="preserve"> пред медиите</w:t>
      </w:r>
      <w:r w:rsidR="00C91100">
        <w:rPr>
          <w:color w:val="000000"/>
          <w:shd w:val="clear" w:color="auto" w:fill="FEFEFE"/>
        </w:rPr>
        <w:t>,</w:t>
      </w:r>
      <w:r w:rsidR="00C91100" w:rsidRPr="00C91100">
        <w:rPr>
          <w:color w:val="000000"/>
        </w:rPr>
        <w:t xml:space="preserve"> </w:t>
      </w:r>
      <w:r w:rsidR="00C91100" w:rsidRPr="00394DCA">
        <w:rPr>
          <w:color w:val="000000"/>
        </w:rPr>
        <w:t>обезпечаване на нормалната дейност на</w:t>
      </w:r>
      <w:r w:rsidR="00C91100">
        <w:rPr>
          <w:color w:val="000000"/>
        </w:rPr>
        <w:t xml:space="preserve"> ОИК Опака и електронен адрес за кореспонденция.</w:t>
      </w:r>
    </w:p>
    <w:p w:rsidR="00B63150" w:rsidRPr="00C61150" w:rsidRDefault="00B63150" w:rsidP="00B63150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61150"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2.</w:t>
      </w:r>
      <w:r w:rsidRPr="00C6115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C61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</w:t>
      </w:r>
    </w:p>
    <w:p w:rsidR="00B63150" w:rsidRDefault="00B63150" w:rsidP="00B63150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120C">
        <w:rPr>
          <w:rFonts w:ascii="Times New Roman" w:hAnsi="Times New Roman" w:cs="Times New Roman"/>
          <w:sz w:val="24"/>
          <w:szCs w:val="24"/>
        </w:rPr>
        <w:t>. Определяне на единните номера на избирателните секции пр</w:t>
      </w:r>
      <w:r>
        <w:rPr>
          <w:rFonts w:ascii="Times New Roman" w:hAnsi="Times New Roman" w:cs="Times New Roman"/>
          <w:sz w:val="24"/>
          <w:szCs w:val="24"/>
        </w:rPr>
        <w:t>и произвеждане на частични избори  за кмет на кметство Голямо Градище  на 23 юни 2024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150" w:rsidRPr="00B63150" w:rsidRDefault="00B63150" w:rsidP="00B6315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3150">
        <w:rPr>
          <w:rFonts w:ascii="Times New Roman" w:hAnsi="Times New Roman" w:cs="Times New Roman"/>
          <w:sz w:val="24"/>
          <w:szCs w:val="24"/>
        </w:rPr>
        <w:t>.</w:t>
      </w:r>
      <w:r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Определяне на член на комисията по реда на чл.85, ал.9, изр. второ от ИК</w:t>
      </w:r>
    </w:p>
    <w:p w:rsidR="008C148A" w:rsidRDefault="00B63150" w:rsidP="00B6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Определяне брой членове на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ИК, при произвеждане на </w:t>
      </w:r>
      <w:r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частични избори  за кмет на кметство Голямо Градище  на 23 юни 2024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51036A" w:rsidRPr="0051036A" w:rsidRDefault="00065CA8" w:rsidP="005103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36A" w:rsidRPr="005103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Определяне броя на членовете на СИК и разпределението на местата в СИК и техните ръководства между партиите и коалициите при произвеждане на  </w:t>
      </w:r>
      <w:r w:rsidR="0051036A" w:rsidRPr="0051036A">
        <w:rPr>
          <w:rFonts w:ascii="Times New Roman" w:eastAsia="Times New Roman" w:hAnsi="Times New Roman" w:cs="Times New Roman"/>
          <w:sz w:val="24"/>
          <w:szCs w:val="24"/>
        </w:rPr>
        <w:t>частични избори  за кмет на кметство Голямо Градище  на 23 юни 2024 година.</w:t>
      </w:r>
    </w:p>
    <w:p w:rsidR="00C90BE4" w:rsidRPr="00C90BE4" w:rsidRDefault="00C90BE4" w:rsidP="0051036A">
      <w:pPr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4472D7"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B0B65" w:rsidRPr="00C90BE4" w:rsidRDefault="006E5AA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B0B65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80388A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Диляна Жекова Кънева 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80388A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185FE7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Кръстьо Стойков Якимов</w:t>
            </w:r>
          </w:p>
        </w:tc>
        <w:tc>
          <w:tcPr>
            <w:tcW w:w="4606" w:type="dxa"/>
          </w:tcPr>
          <w:p w:rsidR="000C6339" w:rsidRPr="00C90BE4" w:rsidRDefault="006E5AA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760130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80388A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140792" w:rsidRPr="00C90BE4" w:rsidRDefault="00C90BE4" w:rsidP="00C90B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т. 1 от дневния ред докладва </w:t>
      </w:r>
      <w:r w:rsidR="002B0B65">
        <w:rPr>
          <w:rFonts w:ascii="Times New Roman" w:hAnsi="Times New Roman" w:cs="Times New Roman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140792">
        <w:rPr>
          <w:rFonts w:ascii="Times New Roman" w:hAnsi="Times New Roman" w:cs="Times New Roman"/>
          <w:sz w:val="24"/>
          <w:szCs w:val="24"/>
        </w:rPr>
        <w:t xml:space="preserve"> </w:t>
      </w:r>
      <w:r w:rsidR="002B0B65">
        <w:rPr>
          <w:rFonts w:ascii="Times New Roman" w:hAnsi="Times New Roman" w:cs="Times New Roman"/>
          <w:sz w:val="24"/>
          <w:szCs w:val="24"/>
        </w:rPr>
        <w:t>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Предложен бе проект на решение </w:t>
      </w:r>
      <w:r w:rsidR="00856201">
        <w:rPr>
          <w:rFonts w:ascii="Times New Roman" w:hAnsi="Times New Roman" w:cs="Times New Roman"/>
          <w:sz w:val="24"/>
          <w:szCs w:val="24"/>
        </w:rPr>
        <w:t>:</w:t>
      </w:r>
    </w:p>
    <w:p w:rsidR="00C71994" w:rsidRPr="000C6339" w:rsidRDefault="00366F5F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>1.</w:t>
      </w:r>
      <w:r w:rsidR="00C71994" w:rsidRPr="000C6339">
        <w:rPr>
          <w:color w:val="000000"/>
        </w:rPr>
        <w:t>Мястото за обявяване на решенията на ОИК Опака предс</w:t>
      </w:r>
      <w:r w:rsidR="00C71994">
        <w:rPr>
          <w:color w:val="000000"/>
        </w:rPr>
        <w:t>тавлява специално оформено място</w:t>
      </w:r>
      <w:r w:rsidR="00C71994" w:rsidRPr="000C6339">
        <w:rPr>
          <w:color w:val="000000"/>
        </w:rPr>
        <w:t>, разположено на  вход</w:t>
      </w:r>
      <w:r w:rsidR="00C71994">
        <w:rPr>
          <w:color w:val="000000"/>
        </w:rPr>
        <w:t>а на сградата</w:t>
      </w:r>
      <w:r w:rsidR="00C71994" w:rsidRPr="000C6339">
        <w:rPr>
          <w:color w:val="000000"/>
        </w:rPr>
        <w:t xml:space="preserve"> на което се помещава ОИК Опака, находяща</w:t>
      </w:r>
      <w:r w:rsidR="00C71994">
        <w:rPr>
          <w:color w:val="000000"/>
        </w:rPr>
        <w:t xml:space="preserve"> се на </w:t>
      </w:r>
      <w:proofErr w:type="spellStart"/>
      <w:r w:rsidR="00C71994">
        <w:rPr>
          <w:color w:val="000000"/>
        </w:rPr>
        <w:t>ул</w:t>
      </w:r>
      <w:proofErr w:type="spellEnd"/>
      <w:r w:rsidR="00C71994">
        <w:rPr>
          <w:color w:val="000000"/>
        </w:rPr>
        <w:t>."Съединение" №3А /Младежки дом/</w:t>
      </w:r>
      <w:r w:rsidR="00C71994" w:rsidRPr="000C6339">
        <w:rPr>
          <w:color w:val="000000"/>
        </w:rPr>
        <w:t xml:space="preserve"> в гр.Опака.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C71994" w:rsidRPr="00436AD2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436AD2">
        <w:t xml:space="preserve">2. Приемното време на ОИК Опака е от 9,00ч. до 17,00ч. </w:t>
      </w:r>
      <w:r w:rsidR="00436AD2" w:rsidRPr="00436AD2">
        <w:t>всеки делничен ден/от понеделник до петък/</w:t>
      </w:r>
      <w:r w:rsidRPr="00436AD2">
        <w:t xml:space="preserve">, а когато в съответния ден от седмицата изтича срок, приемното време е съгласно </w:t>
      </w:r>
      <w:proofErr w:type="spellStart"/>
      <w:r w:rsidRPr="00436AD2">
        <w:t>хронограмата</w:t>
      </w:r>
      <w:proofErr w:type="spellEnd"/>
      <w:r w:rsidRPr="00436AD2">
        <w:t xml:space="preserve"> на ЦИК.</w:t>
      </w:r>
    </w:p>
    <w:p w:rsidR="00C71994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3. Председат</w:t>
      </w:r>
      <w:r>
        <w:rPr>
          <w:color w:val="000000"/>
        </w:rPr>
        <w:t>елят на ОИК Опака-</w:t>
      </w:r>
      <w:r w:rsidRPr="000C6339">
        <w:rPr>
          <w:color w:val="000000"/>
        </w:rPr>
        <w:t xml:space="preserve"> </w:t>
      </w:r>
      <w:r w:rsidR="004472D7">
        <w:t>Феим Феимов</w:t>
      </w:r>
      <w:r w:rsidRPr="000C6339">
        <w:rPr>
          <w:color w:val="000000"/>
        </w:rPr>
        <w:t xml:space="preserve"> ще представлява комисията пред медиите.</w:t>
      </w:r>
    </w:p>
    <w:p w:rsidR="00C71994" w:rsidRPr="00394DCA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C71994" w:rsidRDefault="00C71994" w:rsidP="00C71994">
      <w:pPr>
        <w:shd w:val="clear" w:color="auto" w:fill="FEFEFE"/>
        <w:spacing w:after="240" w:line="270" w:lineRule="atLeast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E-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hyperlink r:id="rId5" w:history="1">
        <w:r w:rsidRPr="0023083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oik2523@cik.bg</w:t>
        </w:r>
      </w:hyperlink>
    </w:p>
    <w:p w:rsidR="0059179D" w:rsidRDefault="0059179D" w:rsidP="00436AD2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9D">
        <w:rPr>
          <w:rStyle w:val="a5"/>
          <w:rFonts w:ascii="Times New Roman" w:eastAsia="Times New Roman" w:hAnsi="Times New Roman" w:cs="Times New Roman"/>
          <w:sz w:val="24"/>
          <w:szCs w:val="24"/>
        </w:rPr>
        <w:t>6.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  срок за приемане на  документи за регистрация на партии, коалиции, местни коалиции и инициативни комитети  за участие в </w:t>
      </w:r>
      <w:r w:rsidR="00436AD2">
        <w:rPr>
          <w:rFonts w:ascii="Times New Roman" w:hAnsi="Times New Roman" w:cs="Times New Roman"/>
          <w:sz w:val="24"/>
          <w:szCs w:val="24"/>
        </w:rPr>
        <w:t>частичните избори  за кмет на кметство Голямо Градище  на 23 юни 2024</w:t>
      </w:r>
      <w:r w:rsidR="00E400F4">
        <w:rPr>
          <w:rFonts w:ascii="Times New Roman" w:hAnsi="Times New Roman" w:cs="Times New Roman"/>
          <w:sz w:val="24"/>
          <w:szCs w:val="24"/>
        </w:rPr>
        <w:t xml:space="preserve"> година-</w:t>
      </w:r>
      <w:r w:rsidR="00436AD2">
        <w:rPr>
          <w:rFonts w:ascii="Times New Roman" w:hAnsi="Times New Roman" w:cs="Times New Roman"/>
          <w:sz w:val="24"/>
          <w:szCs w:val="24"/>
        </w:rPr>
        <w:t xml:space="preserve"> 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всеки к</w:t>
      </w:r>
      <w:r w:rsidR="00436AD2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алендарен ден с начална дата  19.05.2024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9.00 ч</w:t>
      </w:r>
      <w:r w:rsidR="00436AD2">
        <w:rPr>
          <w:rFonts w:ascii="Times New Roman" w:eastAsia="Times New Roman" w:hAnsi="Times New Roman" w:cs="Times New Roman"/>
          <w:color w:val="000000"/>
          <w:sz w:val="24"/>
          <w:szCs w:val="24"/>
        </w:rPr>
        <w:t>аса, а за крайна дата и час - 23.05.2024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г. до  17.00 часа</w:t>
      </w:r>
    </w:p>
    <w:p w:rsidR="00817110" w:rsidRDefault="00436AD2" w:rsidP="00817110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7</w:t>
      </w:r>
      <w:r w:rsidRPr="003110E7"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  <w:r w:rsidR="003110E7"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  срок за приемане на  документи</w:t>
      </w:r>
      <w:r w:rsidR="003110E7" w:rsidRPr="003110E7">
        <w:rPr>
          <w:rFonts w:ascii="Times New Roman" w:hAnsi="Times New Roman" w:cs="Times New Roman"/>
          <w:color w:val="333333"/>
          <w:sz w:val="24"/>
          <w:szCs w:val="24"/>
        </w:rPr>
        <w:t xml:space="preserve"> за регистрация на кандидатските листи на партиите, коалициите, местните коалиции и инициативните комитети при провеждане на</w:t>
      </w:r>
      <w:r w:rsidR="003110E7" w:rsidRPr="003110E7">
        <w:rPr>
          <w:rFonts w:ascii="Times New Roman" w:hAnsi="Times New Roman" w:cs="Times New Roman"/>
          <w:sz w:val="24"/>
          <w:szCs w:val="24"/>
        </w:rPr>
        <w:t xml:space="preserve"> частичните избори  за кмет на кметство Голямо Градище  на 23 юни 2024</w:t>
      </w:r>
      <w:r w:rsidR="003110E7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E400F4">
        <w:rPr>
          <w:rFonts w:ascii="Times New Roman" w:hAnsi="Times New Roman" w:cs="Times New Roman"/>
          <w:sz w:val="24"/>
          <w:szCs w:val="24"/>
        </w:rPr>
        <w:t>-</w:t>
      </w:r>
      <w:r w:rsidR="003110E7"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всеки к</w:t>
      </w:r>
      <w:r w:rsid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алендарен ден с начална дата  24</w:t>
      </w:r>
      <w:r w:rsidR="003110E7"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.05.2024г. от 9.00 ч</w:t>
      </w:r>
      <w:r w:rsid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аса, а за крайна дата и час - 28</w:t>
      </w:r>
      <w:r w:rsidR="003110E7"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.05.2024г. до  17.00 часа</w:t>
      </w:r>
    </w:p>
    <w:p w:rsidR="00817110" w:rsidRDefault="00817110" w:rsidP="00817110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110" w:rsidRDefault="00817110" w:rsidP="00817110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110" w:rsidRDefault="00817110" w:rsidP="00817110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110" w:rsidRPr="00817110" w:rsidRDefault="00C90BE4" w:rsidP="00817110">
      <w:pPr>
        <w:ind w:left="45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12178" w:rsidRPr="00C90BE4" w:rsidTr="004472D7"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412178" w:rsidRPr="00C90BE4" w:rsidRDefault="003110E7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80388A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80388A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412178" w:rsidRPr="00C90BE4" w:rsidRDefault="003110E7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56201" w:rsidRPr="00C90BE4" w:rsidRDefault="00856201" w:rsidP="003628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F1" w:rsidRPr="00394DCA" w:rsidRDefault="00460D43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 w:rsidR="007863E0">
        <w:rPr>
          <w:rFonts w:ascii="Times New Roman" w:hAnsi="Times New Roman" w:cs="Times New Roman"/>
          <w:sz w:val="24"/>
          <w:szCs w:val="24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4133F1"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="00ED3243"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D324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 2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="0041217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7308"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="00C87308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="00C87308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82C52"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2173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01.09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ОИК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C90BE4" w:rsidRPr="00C90BE4" w:rsidRDefault="00C90BE4" w:rsidP="0036280D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3110E7" w:rsidRPr="000C6339" w:rsidRDefault="003110E7" w:rsidP="003110E7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>1.</w:t>
      </w:r>
      <w:r w:rsidRPr="000C6339">
        <w:rPr>
          <w:color w:val="000000"/>
        </w:rPr>
        <w:t>Мястото за обявяване на решенията на ОИК Опака предс</w:t>
      </w:r>
      <w:r>
        <w:rPr>
          <w:color w:val="000000"/>
        </w:rPr>
        <w:t>тавлява специално оформено място</w:t>
      </w:r>
      <w:r w:rsidRPr="000C6339">
        <w:rPr>
          <w:color w:val="000000"/>
        </w:rPr>
        <w:t>, разположено на  вход</w:t>
      </w:r>
      <w:r>
        <w:rPr>
          <w:color w:val="000000"/>
        </w:rPr>
        <w:t>а на сградата</w:t>
      </w:r>
      <w:r w:rsidRPr="000C6339">
        <w:rPr>
          <w:color w:val="000000"/>
        </w:rPr>
        <w:t xml:space="preserve"> на което се помещава ОИК Опака, находяща</w:t>
      </w:r>
      <w:r>
        <w:rPr>
          <w:color w:val="000000"/>
        </w:rPr>
        <w:t xml:space="preserve"> се на </w:t>
      </w:r>
      <w:proofErr w:type="spellStart"/>
      <w:r>
        <w:rPr>
          <w:color w:val="000000"/>
        </w:rPr>
        <w:t>ул</w:t>
      </w:r>
      <w:proofErr w:type="spellEnd"/>
      <w:r>
        <w:rPr>
          <w:color w:val="000000"/>
        </w:rPr>
        <w:t>."Съединение" №3А /Младежки дом/</w:t>
      </w:r>
      <w:r w:rsidRPr="000C6339">
        <w:rPr>
          <w:color w:val="000000"/>
        </w:rPr>
        <w:t xml:space="preserve"> в </w:t>
      </w:r>
      <w:proofErr w:type="spellStart"/>
      <w:r w:rsidRPr="000C6339">
        <w:rPr>
          <w:color w:val="000000"/>
        </w:rPr>
        <w:t>гр.Опака</w:t>
      </w:r>
      <w:proofErr w:type="spellEnd"/>
      <w:r w:rsidRPr="000C6339">
        <w:rPr>
          <w:color w:val="000000"/>
        </w:rPr>
        <w:t>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3110E7" w:rsidRPr="00436AD2" w:rsidRDefault="003110E7" w:rsidP="003110E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436AD2">
        <w:t xml:space="preserve">2. Приемното време на ОИК Опака е от 9,00ч. до 17,00ч. всеки делничен ден/от понеделник до петък/, а когато в съответния ден от седмицата изтича срок, приемното време е съгласно </w:t>
      </w:r>
      <w:proofErr w:type="spellStart"/>
      <w:r w:rsidRPr="00436AD2">
        <w:t>хронограмата</w:t>
      </w:r>
      <w:proofErr w:type="spellEnd"/>
      <w:r w:rsidRPr="00436AD2">
        <w:t xml:space="preserve"> на ЦИК.</w:t>
      </w:r>
    </w:p>
    <w:p w:rsidR="003110E7" w:rsidRDefault="003110E7" w:rsidP="003110E7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3. Председат</w:t>
      </w:r>
      <w:r>
        <w:rPr>
          <w:color w:val="000000"/>
        </w:rPr>
        <w:t>елят на ОИК Опака-</w:t>
      </w:r>
      <w:r w:rsidRPr="000C6339">
        <w:rPr>
          <w:color w:val="000000"/>
        </w:rPr>
        <w:t xml:space="preserve"> </w:t>
      </w:r>
      <w:r>
        <w:t>Феим Феимов</w:t>
      </w:r>
      <w:r w:rsidRPr="000C6339">
        <w:rPr>
          <w:color w:val="000000"/>
        </w:rPr>
        <w:t xml:space="preserve"> ще представлява комисията пред медиите.</w:t>
      </w:r>
    </w:p>
    <w:p w:rsidR="003110E7" w:rsidRPr="00394DCA" w:rsidRDefault="003110E7" w:rsidP="003110E7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3110E7" w:rsidRDefault="003110E7" w:rsidP="003110E7">
      <w:pPr>
        <w:shd w:val="clear" w:color="auto" w:fill="FEFEFE"/>
        <w:spacing w:after="240" w:line="270" w:lineRule="atLeast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E-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hyperlink r:id="rId6" w:history="1">
        <w:r w:rsidRPr="0023083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oik2523@cik.bg</w:t>
        </w:r>
      </w:hyperlink>
    </w:p>
    <w:p w:rsidR="003110E7" w:rsidRDefault="003110E7" w:rsidP="003110E7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9D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  срок за приемане на  документи за регистрация на партии, коалиции, местни коалиции и инициативни комитети  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  за кмет на кметство Голямо Градище  на 23 юни 2024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всеки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алендарен ден с начална дата  19.05.2024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9.00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аса, а за крайна дата и час - 23.05.2024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г. до  17.00 часа</w:t>
      </w:r>
    </w:p>
    <w:p w:rsidR="003110E7" w:rsidRPr="003110E7" w:rsidRDefault="003110E7" w:rsidP="003110E7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7</w:t>
      </w:r>
      <w:r w:rsidRPr="003110E7"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  срок за приемане на  документи</w:t>
      </w:r>
      <w:r w:rsidRPr="003110E7">
        <w:rPr>
          <w:rFonts w:ascii="Times New Roman" w:hAnsi="Times New Roman" w:cs="Times New Roman"/>
          <w:color w:val="333333"/>
          <w:sz w:val="24"/>
          <w:szCs w:val="24"/>
        </w:rPr>
        <w:t xml:space="preserve"> за регистрация на кандидатските листи на партиите, коалициите, местните коалиции и инициативните комитети при провеждане на</w:t>
      </w:r>
      <w:r w:rsidRPr="003110E7">
        <w:rPr>
          <w:rFonts w:ascii="Times New Roman" w:hAnsi="Times New Roman" w:cs="Times New Roman"/>
          <w:sz w:val="24"/>
          <w:szCs w:val="24"/>
        </w:rPr>
        <w:t xml:space="preserve"> частичните избори  за кмет на кметство Голямо Градище  на 23 юни 2024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4863D9">
        <w:rPr>
          <w:rFonts w:ascii="Times New Roman" w:hAnsi="Times New Roman" w:cs="Times New Roman"/>
          <w:sz w:val="24"/>
          <w:szCs w:val="24"/>
        </w:rPr>
        <w:t>.</w:t>
      </w:r>
      <w:r w:rsidRPr="003110E7">
        <w:rPr>
          <w:rFonts w:ascii="Times New Roman" w:hAnsi="Times New Roman" w:cs="Times New Roman"/>
          <w:sz w:val="24"/>
          <w:szCs w:val="24"/>
        </w:rPr>
        <w:t xml:space="preserve"> 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всеки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алендарен ден с начална дата  24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.05.2024г. от 9.00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аса, а за крайна дата и час - 28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.05.2024г. до  17.00 часа</w:t>
      </w:r>
    </w:p>
    <w:p w:rsidR="0059179D" w:rsidRPr="004863D9" w:rsidRDefault="003110E7" w:rsidP="004863D9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C90BE4" w:rsidRDefault="00C90BE4" w:rsidP="0036280D">
      <w:pPr>
        <w:pStyle w:val="a3"/>
        <w:spacing w:before="0" w:beforeAutospacing="0" w:after="0" w:afterAutospacing="0"/>
        <w:jc w:val="both"/>
      </w:pPr>
    </w:p>
    <w:p w:rsidR="00856201" w:rsidRPr="00C90BE4" w:rsidRDefault="00856201" w:rsidP="00856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87308"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78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3E0" w:rsidRPr="007863E0" w:rsidRDefault="007863E0" w:rsidP="007863E0">
      <w:pPr>
        <w:jc w:val="both"/>
        <w:rPr>
          <w:rFonts w:ascii="Times New Roman" w:hAnsi="Times New Roman" w:cs="Times New Roman"/>
          <w:sz w:val="24"/>
          <w:szCs w:val="24"/>
        </w:rPr>
      </w:pPr>
      <w:r w:rsidRPr="007863E0">
        <w:rPr>
          <w:rFonts w:ascii="Times New Roman" w:hAnsi="Times New Roman" w:cs="Times New Roman"/>
          <w:sz w:val="24"/>
          <w:szCs w:val="24"/>
        </w:rPr>
        <w:t>Предложен бе проект на решение :</w:t>
      </w:r>
    </w:p>
    <w:p w:rsidR="007863E0" w:rsidRPr="007863E0" w:rsidRDefault="007863E0" w:rsidP="007863E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2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27"/>
        <w:gridCol w:w="3093"/>
      </w:tblGrid>
      <w:tr w:rsidR="007863E0" w:rsidRPr="007863E0" w:rsidTr="00886E84">
        <w:trPr>
          <w:trHeight w:val="688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избирателен</w:t>
            </w:r>
          </w:p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място</w:t>
            </w:r>
          </w:p>
        </w:tc>
      </w:tr>
      <w:tr w:rsidR="007863E0" w:rsidRPr="007863E0" w:rsidTr="00886E84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25 23 15833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786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</w:tbl>
    <w:p w:rsidR="007863E0" w:rsidRPr="007863E0" w:rsidRDefault="007863E0" w:rsidP="007863E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3E0" w:rsidRPr="007863E0" w:rsidRDefault="007863E0" w:rsidP="007863E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63E0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7863E0" w:rsidRPr="007863E0" w:rsidRDefault="004863D9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4863D9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Диляна Жекова Кънева 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4863D9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7863E0" w:rsidRPr="007863E0" w:rsidRDefault="004863D9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863E0" w:rsidRPr="007863E0" w:rsidTr="00886E84">
        <w:tc>
          <w:tcPr>
            <w:tcW w:w="4606" w:type="dxa"/>
          </w:tcPr>
          <w:p w:rsidR="007863E0" w:rsidRPr="007863E0" w:rsidRDefault="007863E0" w:rsidP="007863E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7863E0" w:rsidRPr="007863E0" w:rsidRDefault="007863E0" w:rsidP="0078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7863E0" w:rsidRPr="007863E0" w:rsidRDefault="007863E0" w:rsidP="007863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63E0" w:rsidRPr="007863E0" w:rsidRDefault="007863E0" w:rsidP="007863E0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3E0">
        <w:rPr>
          <w:rFonts w:ascii="Times New Roman" w:hAnsi="Times New Roman" w:cs="Times New Roman"/>
          <w:sz w:val="24"/>
          <w:szCs w:val="24"/>
        </w:rPr>
        <w:lastRenderedPageBreak/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863E0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Pr="007863E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863E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7863E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ал.1,т.3 и ал. 2  от Изборния кодекс, Решение № 2161-МИ София от 31.08.2023г. на ЦИК София и във връз</w:t>
      </w:r>
      <w:r w:rsidRPr="007863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 Решение № 1968-МИ София от 08.08.2023г. на ЦИК София, ОИК – Опака.</w:t>
      </w:r>
    </w:p>
    <w:p w:rsidR="007863E0" w:rsidRPr="007863E0" w:rsidRDefault="007863E0" w:rsidP="007863E0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3E0">
        <w:rPr>
          <w:rFonts w:ascii="Times New Roman" w:eastAsia="Times New Roman" w:hAnsi="Times New Roman" w:cs="Times New Roman"/>
          <w:bCs/>
          <w:sz w:val="24"/>
          <w:szCs w:val="24"/>
        </w:rPr>
        <w:t>Р Е Ш И:</w:t>
      </w:r>
    </w:p>
    <w:p w:rsidR="007863E0" w:rsidRDefault="007863E0" w:rsidP="00786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863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Определя номерата на изборните райони, съобразно Единния класификатор на Административно – териториалните и териториалните единици в страната, както следва:</w:t>
      </w:r>
    </w:p>
    <w:p w:rsidR="004863D9" w:rsidRPr="007863E0" w:rsidRDefault="004863D9" w:rsidP="00786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862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27"/>
        <w:gridCol w:w="3093"/>
      </w:tblGrid>
      <w:tr w:rsidR="007863E0" w:rsidRPr="007863E0" w:rsidTr="00886E84">
        <w:trPr>
          <w:trHeight w:val="688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избирателен</w:t>
            </w:r>
          </w:p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място</w:t>
            </w:r>
          </w:p>
        </w:tc>
      </w:tr>
      <w:tr w:rsidR="007863E0" w:rsidRPr="007863E0" w:rsidTr="00886E84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25 23 15833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63E0" w:rsidRPr="007863E0" w:rsidRDefault="007863E0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</w:tbl>
    <w:p w:rsidR="004863D9" w:rsidRDefault="004863D9" w:rsidP="004863D9">
      <w:pPr>
        <w:pStyle w:val="a3"/>
        <w:spacing w:before="0" w:beforeAutospacing="0" w:after="0" w:afterAutospacing="0"/>
        <w:ind w:firstLine="709"/>
        <w:jc w:val="both"/>
      </w:pPr>
    </w:p>
    <w:p w:rsidR="004863D9" w:rsidRDefault="004863D9" w:rsidP="004863D9">
      <w:pPr>
        <w:pStyle w:val="a3"/>
        <w:spacing w:before="0" w:beforeAutospacing="0" w:after="0" w:afterAutospacing="0"/>
        <w:ind w:firstLine="709"/>
        <w:jc w:val="both"/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4863D9" w:rsidRPr="00C90BE4" w:rsidRDefault="004863D9" w:rsidP="004863D9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</w:p>
    <w:p w:rsidR="004863D9" w:rsidRPr="004863D9" w:rsidRDefault="004863D9" w:rsidP="004863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63D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4863D9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4863D9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4863D9" w:rsidRPr="004863D9" w:rsidRDefault="004863D9" w:rsidP="004863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63D9">
        <w:rPr>
          <w:rFonts w:ascii="Times New Roman" w:hAnsi="Times New Roman" w:cs="Times New Roman"/>
          <w:sz w:val="24"/>
          <w:szCs w:val="24"/>
        </w:rPr>
        <w:t>Постъпило е писмо от кмета на Община Опака в което приложено е изпратено заповед за определяне на единната номерация за всяка избирателна секция в общината. Предлагам следното решение :</w:t>
      </w:r>
    </w:p>
    <w:p w:rsidR="004863D9" w:rsidRPr="004863D9" w:rsidRDefault="004863D9" w:rsidP="0048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D9">
        <w:rPr>
          <w:rFonts w:ascii="Times New Roman" w:eastAsia="Times New Roman" w:hAnsi="Times New Roman" w:cs="Times New Roman"/>
          <w:sz w:val="24"/>
          <w:szCs w:val="24"/>
        </w:rPr>
        <w:t>Определя единната номерация за всяка избирателна секция в община Опака за произвеждането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0E7">
        <w:rPr>
          <w:rFonts w:ascii="Times New Roman" w:hAnsi="Times New Roman" w:cs="Times New Roman"/>
          <w:sz w:val="24"/>
          <w:szCs w:val="24"/>
        </w:rPr>
        <w:t xml:space="preserve"> частични избори  за кмет на кметство Голямо Градище  на 23 юни 2024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3110E7">
        <w:rPr>
          <w:rFonts w:ascii="Times New Roman" w:hAnsi="Times New Roman" w:cs="Times New Roman"/>
          <w:sz w:val="24"/>
          <w:szCs w:val="24"/>
        </w:rPr>
        <w:t xml:space="preserve"> 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 xml:space="preserve">  както следва:</w:t>
      </w:r>
    </w:p>
    <w:p w:rsidR="004863D9" w:rsidRPr="004863D9" w:rsidRDefault="004863D9" w:rsidP="0048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1"/>
        <w:gridCol w:w="3182"/>
        <w:gridCol w:w="4229"/>
      </w:tblGrid>
      <w:tr w:rsidR="004863D9" w:rsidRPr="004863D9" w:rsidTr="00B25454">
        <w:tc>
          <w:tcPr>
            <w:tcW w:w="1651" w:type="dxa"/>
          </w:tcPr>
          <w:p w:rsidR="004863D9" w:rsidRPr="004863D9" w:rsidRDefault="004863D9" w:rsidP="00486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3182" w:type="dxa"/>
          </w:tcPr>
          <w:p w:rsidR="004863D9" w:rsidRPr="004863D9" w:rsidRDefault="004863D9" w:rsidP="00486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229" w:type="dxa"/>
          </w:tcPr>
          <w:p w:rsidR="004863D9" w:rsidRPr="004863D9" w:rsidRDefault="004863D9" w:rsidP="00486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863D9" w:rsidRPr="004863D9" w:rsidTr="00B25454">
        <w:tc>
          <w:tcPr>
            <w:tcW w:w="1651" w:type="dxa"/>
          </w:tcPr>
          <w:p w:rsidR="004863D9" w:rsidRPr="008D4A9E" w:rsidRDefault="008D4A9E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82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29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4863D9" w:rsidRPr="004863D9" w:rsidTr="00B25454">
        <w:tc>
          <w:tcPr>
            <w:tcW w:w="1651" w:type="dxa"/>
          </w:tcPr>
          <w:p w:rsidR="004863D9" w:rsidRPr="008D4A9E" w:rsidRDefault="008D4A9E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82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29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</w:tbl>
    <w:p w:rsidR="004863D9" w:rsidRPr="004863D9" w:rsidRDefault="004863D9" w:rsidP="004863D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863D9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4863D9" w:rsidRPr="004863D9" w:rsidRDefault="00B25454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B25454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B25454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4863D9" w:rsidRPr="004863D9" w:rsidRDefault="00B25454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Стефан Димитров Мерджанов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863D9" w:rsidRPr="004863D9" w:rsidTr="00886E84">
        <w:tc>
          <w:tcPr>
            <w:tcW w:w="4606" w:type="dxa"/>
          </w:tcPr>
          <w:p w:rsidR="004863D9" w:rsidRPr="004863D9" w:rsidRDefault="004863D9" w:rsidP="004863D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4863D9" w:rsidRPr="004863D9" w:rsidRDefault="004863D9" w:rsidP="00486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4863D9" w:rsidRPr="004863D9" w:rsidRDefault="004863D9" w:rsidP="004863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63D9" w:rsidRPr="004863D9" w:rsidRDefault="004863D9" w:rsidP="004863D9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D9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 w:rsidR="00B25454">
        <w:rPr>
          <w:rFonts w:ascii="Times New Roman" w:hAnsi="Times New Roman" w:cs="Times New Roman"/>
          <w:sz w:val="24"/>
          <w:szCs w:val="24"/>
        </w:rPr>
        <w:t>9</w:t>
      </w:r>
      <w:r w:rsidRPr="004863D9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Pr="004863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863D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4863D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ал.1,т.1и 3 и ал. 2  от Изборния кодекс, Решение № 2161-МИ София от 31.08.2023г. на ЦИК София и във връз</w:t>
      </w:r>
      <w:r w:rsidRPr="004863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 Решение № 1968-МИ София от 08.08.2023г. на ЦИК София, ОИК – Опака.</w:t>
      </w:r>
    </w:p>
    <w:p w:rsidR="004863D9" w:rsidRPr="004863D9" w:rsidRDefault="004863D9" w:rsidP="004863D9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D9">
        <w:rPr>
          <w:rFonts w:ascii="Times New Roman" w:eastAsia="Times New Roman" w:hAnsi="Times New Roman" w:cs="Times New Roman"/>
          <w:bCs/>
          <w:sz w:val="24"/>
          <w:szCs w:val="24"/>
        </w:rPr>
        <w:t>Р Е Ш И:</w:t>
      </w:r>
    </w:p>
    <w:p w:rsidR="004863D9" w:rsidRPr="004863D9" w:rsidRDefault="004863D9" w:rsidP="0048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D9">
        <w:rPr>
          <w:rFonts w:ascii="Times New Roman" w:eastAsia="Times New Roman" w:hAnsi="Times New Roman" w:cs="Times New Roman"/>
          <w:sz w:val="24"/>
          <w:szCs w:val="24"/>
        </w:rPr>
        <w:t>Определя единната номерация за всяка избирателна секция в об</w:t>
      </w:r>
      <w:r w:rsidR="00B25454">
        <w:rPr>
          <w:rFonts w:ascii="Times New Roman" w:eastAsia="Times New Roman" w:hAnsi="Times New Roman" w:cs="Times New Roman"/>
          <w:sz w:val="24"/>
          <w:szCs w:val="24"/>
        </w:rPr>
        <w:t>щина Опака за произвеждането на</w:t>
      </w:r>
      <w:r w:rsidR="00B25454" w:rsidRPr="003110E7">
        <w:rPr>
          <w:rFonts w:ascii="Times New Roman" w:hAnsi="Times New Roman" w:cs="Times New Roman"/>
          <w:sz w:val="24"/>
          <w:szCs w:val="24"/>
        </w:rPr>
        <w:t xml:space="preserve"> частичните избори  за кмет на кметство Голямо Градище  на 23 юни 2024</w:t>
      </w:r>
      <w:r w:rsidR="00B25454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B25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p w:rsidR="004863D9" w:rsidRPr="004863D9" w:rsidRDefault="004863D9" w:rsidP="0048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1"/>
        <w:gridCol w:w="3182"/>
        <w:gridCol w:w="4229"/>
      </w:tblGrid>
      <w:tr w:rsidR="004863D9" w:rsidRPr="004863D9" w:rsidTr="00B25454">
        <w:tc>
          <w:tcPr>
            <w:tcW w:w="1651" w:type="dxa"/>
          </w:tcPr>
          <w:p w:rsidR="004863D9" w:rsidRPr="004863D9" w:rsidRDefault="004863D9" w:rsidP="00486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3182" w:type="dxa"/>
          </w:tcPr>
          <w:p w:rsidR="004863D9" w:rsidRPr="004863D9" w:rsidRDefault="004863D9" w:rsidP="00486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229" w:type="dxa"/>
          </w:tcPr>
          <w:p w:rsidR="004863D9" w:rsidRPr="004863D9" w:rsidRDefault="004863D9" w:rsidP="00486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863D9" w:rsidRPr="004863D9" w:rsidTr="00B25454">
        <w:tc>
          <w:tcPr>
            <w:tcW w:w="1651" w:type="dxa"/>
          </w:tcPr>
          <w:p w:rsidR="004863D9" w:rsidRPr="008D4A9E" w:rsidRDefault="008D4A9E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82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29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4863D9" w:rsidRPr="004863D9" w:rsidTr="00B25454">
        <w:tc>
          <w:tcPr>
            <w:tcW w:w="1651" w:type="dxa"/>
          </w:tcPr>
          <w:p w:rsidR="004863D9" w:rsidRPr="008D4A9E" w:rsidRDefault="008D4A9E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82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29" w:type="dxa"/>
          </w:tcPr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4863D9" w:rsidRPr="004863D9" w:rsidRDefault="004863D9" w:rsidP="00486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</w:tbl>
    <w:p w:rsidR="004863D9" w:rsidRPr="004863D9" w:rsidRDefault="004863D9" w:rsidP="0048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3D9" w:rsidRPr="004863D9" w:rsidRDefault="004863D9" w:rsidP="004863D9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D9">
        <w:rPr>
          <w:rFonts w:ascii="Times New Roman" w:eastAsia="Times New Roman" w:hAnsi="Times New Roman" w:cs="Times New Roman"/>
          <w:sz w:val="24"/>
          <w:szCs w:val="24"/>
        </w:rPr>
        <w:t xml:space="preserve">Решението може да се обжалва </w:t>
      </w:r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срок до 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дни от </w:t>
      </w:r>
      <w:proofErr w:type="spellStart"/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>у пред ЦИК София.</w:t>
      </w:r>
    </w:p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B25454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B25454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B25454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>За обезпечаване дейността на ОИК Опака следва да се изберат заместници на отсъстващ председател и/или секретар за подписване на протокол и решения. Предлагам следното решение :</w:t>
      </w:r>
    </w:p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пределя Росица Иванова Станева и Анета Димитрова Русева- Членове</w:t>
      </w:r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 ОИК-Опака, които да подписват решенията, протоколите, удостоверенията и текущата кореспонденция по реда на чл.85, ал.9, </w:t>
      </w:r>
      <w:proofErr w:type="spellStart"/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изр.второ</w:t>
      </w:r>
      <w:proofErr w:type="spellEnd"/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от ИК.</w:t>
      </w:r>
    </w:p>
    <w:p w:rsidR="00B25454" w:rsidRPr="00B25454" w:rsidRDefault="00B25454" w:rsidP="00B254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Кръстьо Стойков Якимов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454" w:rsidRPr="00B25454" w:rsidRDefault="00B25454" w:rsidP="00B25454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25454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Pr="00B2545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2545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B2545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ал.1,т.1 и ал. 2  от Изборния кодекс</w:t>
      </w:r>
      <w:r w:rsidRPr="00B25454">
        <w:rPr>
          <w:rFonts w:ascii="Times New Roman" w:hAnsi="Times New Roman" w:cs="Times New Roman"/>
          <w:sz w:val="24"/>
          <w:szCs w:val="24"/>
        </w:rPr>
        <w:t>,</w:t>
      </w:r>
      <w:r w:rsidRPr="00B2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№ 2161-МИ София от 31.08.2023г. на ЦИК София, ОИК – Опака.</w:t>
      </w:r>
    </w:p>
    <w:p w:rsidR="00B25454" w:rsidRPr="00B25454" w:rsidRDefault="00B25454" w:rsidP="00B25454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>Р Е Ш И:</w:t>
      </w:r>
    </w:p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Определя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Росица Иванова Станева и Анета Димитрова Русева- Членове</w:t>
      </w:r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 ОИК-Опака, които да подписват решенията, протоколите, удостоверенията и текущата кореспонденция по реда на чл.85, ал.9, изр. второ от ИК.</w:t>
      </w:r>
    </w:p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 пред ЦИК София</w:t>
      </w:r>
    </w:p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B25454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B25454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B25454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B25454" w:rsidRPr="00B25454" w:rsidRDefault="00B25454" w:rsidP="00B2545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запозна присъстващите с проекта за решение, като обясни изискването на чл.92, ал.4, т.1 и т.2 и ал.</w:t>
      </w:r>
      <w:r w:rsidR="00E400F4">
        <w:rPr>
          <w:rFonts w:ascii="Times New Roman" w:eastAsia="Calibri" w:hAnsi="Times New Roman" w:cs="Times New Roman"/>
          <w:sz w:val="26"/>
          <w:szCs w:val="26"/>
          <w:lang w:eastAsia="en-US"/>
        </w:rPr>
        <w:t>5 от Изборния кодекс за</w:t>
      </w:r>
      <w:r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избирателна секция, че</w:t>
      </w:r>
      <w:r w:rsidRPr="00B25454">
        <w:rPr>
          <w:rFonts w:ascii="Calibri" w:eastAsia="Calibri" w:hAnsi="Calibri" w:cs="Times New Roman"/>
          <w:lang w:eastAsia="en-US"/>
        </w:rPr>
        <w:t xml:space="preserve"> </w:t>
      </w:r>
      <w:r w:rsidR="00E400F4">
        <w:rPr>
          <w:rFonts w:ascii="Times New Roman" w:eastAsia="Calibri" w:hAnsi="Times New Roman" w:cs="Times New Roman"/>
          <w:sz w:val="26"/>
          <w:szCs w:val="26"/>
          <w:lang w:eastAsia="en-US"/>
        </w:rPr>
        <w:t>б</w:t>
      </w:r>
      <w:r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>роят на членовете на секционната избирателна комисия, включително председател, заместник-председател и секретар, е:</w:t>
      </w:r>
    </w:p>
    <w:p w:rsidR="00B25454" w:rsidRPr="00B25454" w:rsidRDefault="00B25454" w:rsidP="00B2545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>1. за секции с до 500 избиратели включително – до 7 членове, но не по-малко от 5;</w:t>
      </w:r>
    </w:p>
    <w:p w:rsidR="00B25454" w:rsidRPr="00B25454" w:rsidRDefault="00B25454" w:rsidP="00B2545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2. за секции с над 500 избиратели – до 9 членове, но не по-малко от 5. </w:t>
      </w:r>
    </w:p>
    <w:p w:rsidR="00E400F4" w:rsidRDefault="00E400F4" w:rsidP="00E400F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Броят на членовете на</w:t>
      </w:r>
      <w:r w:rsidR="00B25454"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секционна избирателна комисия, включително председател, заместник-председател и секретар, е до 7 членове, но не по-малко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5 члена.</w:t>
      </w:r>
    </w:p>
    <w:p w:rsidR="00B25454" w:rsidRPr="00B25454" w:rsidRDefault="00B25454" w:rsidP="00B2545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>Предложението е :</w:t>
      </w:r>
    </w:p>
    <w:p w:rsidR="00B25454" w:rsidRPr="00B25454" w:rsidRDefault="00B25454" w:rsidP="00B2545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25454">
        <w:rPr>
          <w:rFonts w:ascii="Times New Roman" w:eastAsia="Times New Roman" w:hAnsi="Times New Roman" w:cs="Times New Roman"/>
          <w:color w:val="333333"/>
          <w:sz w:val="26"/>
          <w:szCs w:val="26"/>
        </w:rPr>
        <w:t>за секции с до 500 избиратели включително – по 7 члена в СИК;</w:t>
      </w:r>
    </w:p>
    <w:p w:rsidR="00B25454" w:rsidRPr="00B25454" w:rsidRDefault="00B25454" w:rsidP="00B2545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25454">
        <w:rPr>
          <w:rFonts w:ascii="Times New Roman" w:eastAsia="Times New Roman" w:hAnsi="Times New Roman" w:cs="Times New Roman"/>
          <w:color w:val="333333"/>
          <w:sz w:val="26"/>
          <w:szCs w:val="26"/>
        </w:rPr>
        <w:t>за секции с над 500 избиратели – по 9 члена в СИК;</w:t>
      </w:r>
    </w:p>
    <w:p w:rsidR="00B25454" w:rsidRPr="00E400F4" w:rsidRDefault="00E400F4" w:rsidP="00B2545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400F4">
        <w:rPr>
          <w:rFonts w:ascii="Times New Roman" w:eastAsia="Calibri" w:hAnsi="Times New Roman" w:cs="Times New Roman"/>
          <w:sz w:val="26"/>
          <w:szCs w:val="26"/>
          <w:lang w:eastAsia="en-US"/>
        </w:rPr>
        <w:t>Други предложения няма.</w:t>
      </w:r>
    </w:p>
    <w:p w:rsidR="00B25454" w:rsidRPr="00B25454" w:rsidRDefault="00B25454" w:rsidP="00B2545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25454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</w:t>
      </w:r>
      <w:r w:rsidR="00E400F4">
        <w:rPr>
          <w:rFonts w:ascii="Times New Roman" w:eastAsia="Calibri" w:hAnsi="Times New Roman" w:cs="Times New Roman"/>
          <w:sz w:val="26"/>
          <w:szCs w:val="26"/>
          <w:lang w:eastAsia="en-US"/>
        </w:rPr>
        <w:t>ласуване на проекта за решение.</w:t>
      </w:r>
    </w:p>
    <w:p w:rsidR="00B25454" w:rsidRPr="00B25454" w:rsidRDefault="00B25454" w:rsidP="00B2545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25454">
        <w:rPr>
          <w:rFonts w:ascii="Times New Roman" w:hAnsi="Times New Roman" w:cs="Times New Roman"/>
          <w:sz w:val="26"/>
          <w:szCs w:val="26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B25454" w:rsidRPr="00B25454" w:rsidRDefault="00065CA8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065CA8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Диляна Жекова Кънева</w:t>
            </w:r>
          </w:p>
        </w:tc>
        <w:tc>
          <w:tcPr>
            <w:tcW w:w="4606" w:type="dxa"/>
          </w:tcPr>
          <w:p w:rsidR="00B25454" w:rsidRPr="00B25454" w:rsidRDefault="00065CA8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065CA8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B25454" w:rsidRPr="00B25454" w:rsidRDefault="00065CA8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25454" w:rsidRPr="00B25454" w:rsidTr="00886E84">
        <w:tc>
          <w:tcPr>
            <w:tcW w:w="4606" w:type="dxa"/>
          </w:tcPr>
          <w:p w:rsidR="00B25454" w:rsidRPr="00B25454" w:rsidRDefault="00B25454" w:rsidP="00B2545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4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B25454" w:rsidRPr="00B25454" w:rsidRDefault="00B25454" w:rsidP="00B2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B25454" w:rsidRPr="00B25454" w:rsidRDefault="00B25454" w:rsidP="00B25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454" w:rsidRPr="00B25454" w:rsidRDefault="00B25454" w:rsidP="00B2545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връзка с провеждането на консултации съгласно чл.91 ИК, относно състав на СИК в Община Опака, при произвеждане на </w:t>
      </w:r>
      <w:r w:rsidR="00065CA8" w:rsidRPr="003110E7">
        <w:rPr>
          <w:rFonts w:ascii="Times New Roman" w:hAnsi="Times New Roman" w:cs="Times New Roman"/>
          <w:sz w:val="24"/>
          <w:szCs w:val="24"/>
        </w:rPr>
        <w:t>частичните избори  за кмет на кметство Голямо Градище  на 23 юни 2024</w:t>
      </w:r>
      <w:r w:rsidR="00065CA8"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</w:t>
      </w:r>
      <w:r w:rsidR="00B74266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 чл.87,ал.1 т.1 във връзка</w:t>
      </w: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чл.92,ал.4 ИК, ОИК Опака,</w:t>
      </w:r>
    </w:p>
    <w:p w:rsidR="00B25454" w:rsidRPr="00B25454" w:rsidRDefault="00B25454" w:rsidP="00B254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B25454" w:rsidRPr="00B25454" w:rsidRDefault="00065CA8" w:rsidP="00B254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="00B25454"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членове на СИК в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щина Опака, при произвеждане на </w:t>
      </w:r>
      <w:r w:rsidRPr="003110E7">
        <w:rPr>
          <w:rFonts w:ascii="Times New Roman" w:hAnsi="Times New Roman" w:cs="Times New Roman"/>
          <w:sz w:val="24"/>
          <w:szCs w:val="24"/>
        </w:rPr>
        <w:t>частичните избори  за кмет на кметство Голямо Градище  на 23 юни 2024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B25454"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, както следва:</w:t>
      </w:r>
    </w:p>
    <w:p w:rsidR="00B25454" w:rsidRPr="00B25454" w:rsidRDefault="00B25454" w:rsidP="00B254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до 500 избиратели включително – по 7 члена в СИК;</w:t>
      </w:r>
    </w:p>
    <w:p w:rsidR="00B25454" w:rsidRPr="00B25454" w:rsidRDefault="00B25454" w:rsidP="00B254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над 500 избиратели – по 9 члена в СИК;</w:t>
      </w:r>
    </w:p>
    <w:p w:rsidR="00B25454" w:rsidRPr="00B25454" w:rsidRDefault="00B25454" w:rsidP="00B254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   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886E84" w:rsidRPr="00886E84" w:rsidRDefault="00886E84" w:rsidP="00886E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6E8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6</w:t>
      </w:r>
      <w:r w:rsidRPr="00886E84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886E84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886E84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886E84" w:rsidRPr="00886E84" w:rsidRDefault="00886E84" w:rsidP="00886E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6E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B742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основание т.2 от Решение № 3289-МИ от 13 май 2024</w:t>
      </w:r>
      <w:r w:rsidRPr="00886E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на ЦИК, след влизане в сила на заповедта на кмета за определяне броя на секциите на територията на общината ОИК със свое решение определя броя на членовете на всяка СИК съобразно броя на избирателите в съответната секция и изискванията на чл. 92, ал. 6, изр. второ ИК, както и разпределението на местата в СИК и техните ръководства между партиите и коалициите на територията на общината, а за градовете с районно деление за територията на всеки административен район</w:t>
      </w:r>
      <w:r w:rsidRPr="00886E84">
        <w:rPr>
          <w:rFonts w:ascii="Times New Roman" w:hAnsi="Times New Roman" w:cs="Times New Roman"/>
          <w:sz w:val="24"/>
          <w:szCs w:val="24"/>
        </w:rPr>
        <w:t>. Предлагам следното решение :</w:t>
      </w:r>
    </w:p>
    <w:p w:rsidR="00886E84" w:rsidRPr="00886E84" w:rsidRDefault="00886E84" w:rsidP="00817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6E8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 броя членове на секционните избирателни комисии на територията на община  Опака, както следва: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65"/>
        <w:gridCol w:w="2115"/>
        <w:gridCol w:w="3031"/>
        <w:gridCol w:w="2351"/>
      </w:tblGrid>
      <w:tr w:rsidR="00886E84" w:rsidRPr="00886E84" w:rsidTr="00886E84">
        <w:trPr>
          <w:trHeight w:val="863"/>
        </w:trPr>
        <w:tc>
          <w:tcPr>
            <w:tcW w:w="1565" w:type="dxa"/>
          </w:tcPr>
          <w:p w:rsidR="00886E84" w:rsidRPr="00886E84" w:rsidRDefault="00886E84" w:rsidP="00886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2115" w:type="dxa"/>
          </w:tcPr>
          <w:p w:rsidR="00886E84" w:rsidRPr="00886E84" w:rsidRDefault="00886E84" w:rsidP="00886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31" w:type="dxa"/>
          </w:tcPr>
          <w:p w:rsidR="00886E84" w:rsidRPr="00886E84" w:rsidRDefault="00886E84" w:rsidP="00886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1" w:type="dxa"/>
          </w:tcPr>
          <w:p w:rsidR="00886E84" w:rsidRPr="00886E84" w:rsidRDefault="00886E84" w:rsidP="00886E8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Брой членове на</w:t>
            </w:r>
          </w:p>
          <w:p w:rsidR="00886E84" w:rsidRPr="00886E84" w:rsidRDefault="00886E84" w:rsidP="00886E8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СИК</w:t>
            </w:r>
          </w:p>
        </w:tc>
      </w:tr>
      <w:tr w:rsidR="00886E84" w:rsidRPr="00886E84" w:rsidTr="00886E84">
        <w:tc>
          <w:tcPr>
            <w:tcW w:w="1565" w:type="dxa"/>
          </w:tcPr>
          <w:p w:rsidR="00886E84" w:rsidRPr="008D4A9E" w:rsidRDefault="008D4A9E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5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6E84" w:rsidRPr="00886E84" w:rsidTr="00886E84">
        <w:tc>
          <w:tcPr>
            <w:tcW w:w="1565" w:type="dxa"/>
          </w:tcPr>
          <w:p w:rsidR="00886E84" w:rsidRPr="008D4A9E" w:rsidRDefault="008D4A9E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15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- 1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7 члена – 7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9 члена – 9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886E84" w:rsidRPr="00886E84" w:rsidRDefault="00886E84" w:rsidP="00886E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Определя общ брой места в секционни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комисии в Община Опака –    16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86E84" w:rsidRPr="00886E84" w:rsidRDefault="00886E84" w:rsidP="00886E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4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733"/>
        <w:gridCol w:w="2765"/>
      </w:tblGrid>
      <w:tr w:rsidR="00886E84" w:rsidRPr="00886E84" w:rsidTr="00886E84">
        <w:trPr>
          <w:trHeight w:val="501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 брой места в СИК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тях в секционно ръководство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„ГЕРБ-СДС“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„Възраждане“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86E84" w:rsidRPr="00886E84" w:rsidTr="00886E84">
        <w:trPr>
          <w:trHeight w:val="322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„ДПС“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B74266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„Има такъв народ“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B74266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</w:tr>
    </w:tbl>
    <w:p w:rsidR="00886E84" w:rsidRPr="00817110" w:rsidRDefault="00817110" w:rsidP="00886E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86E84" w:rsidRPr="00886E84" w:rsidRDefault="00886E84" w:rsidP="00886E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86E8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86E84" w:rsidRPr="00886E84" w:rsidTr="00886E84">
        <w:tc>
          <w:tcPr>
            <w:tcW w:w="4533" w:type="dxa"/>
          </w:tcPr>
          <w:p w:rsidR="00886E84" w:rsidRPr="00886E84" w:rsidRDefault="00886E84" w:rsidP="00886E8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886E84" w:rsidRPr="00886E84" w:rsidRDefault="00886E84" w:rsidP="00886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86E84" w:rsidRPr="00886E84" w:rsidRDefault="00886E84" w:rsidP="00886E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6E84" w:rsidRPr="00886E84" w:rsidRDefault="00886E84" w:rsidP="00886E84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E8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86E84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Pr="00886E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основание чл.87, ал.1, т.7, във връзка с чл</w:t>
      </w:r>
      <w:r w:rsidR="00AA1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.92, ал.4 от ИК и Решение № 3289-МИ от 13 май 2024</w:t>
      </w:r>
      <w:r w:rsidRPr="00886E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на ЦИК, </w:t>
      </w:r>
      <w:r w:rsidRPr="00886E84">
        <w:rPr>
          <w:rFonts w:ascii="Times New Roman" w:eastAsia="Times New Roman" w:hAnsi="Times New Roman" w:cs="Times New Roman"/>
          <w:color w:val="000000"/>
          <w:sz w:val="24"/>
          <w:szCs w:val="24"/>
        </w:rPr>
        <w:t>, ОИК – Опака.</w:t>
      </w:r>
    </w:p>
    <w:p w:rsidR="00886E84" w:rsidRPr="00886E84" w:rsidRDefault="00817110" w:rsidP="00886E84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886E84" w:rsidRPr="00886E84">
        <w:rPr>
          <w:rFonts w:ascii="Times New Roman" w:hAnsi="Times New Roman" w:cs="Times New Roman"/>
          <w:sz w:val="24"/>
          <w:szCs w:val="24"/>
        </w:rPr>
        <w:t>Р Е Ш И:</w:t>
      </w:r>
    </w:p>
    <w:p w:rsidR="00886E84" w:rsidRPr="00886E84" w:rsidRDefault="00886E84" w:rsidP="00817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6E8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 броя членове на секционните избирателни комисии на територията на община  Опака, както следва: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65"/>
        <w:gridCol w:w="2115"/>
        <w:gridCol w:w="3031"/>
        <w:gridCol w:w="2351"/>
      </w:tblGrid>
      <w:tr w:rsidR="00886E84" w:rsidRPr="00886E84" w:rsidTr="00886E84">
        <w:trPr>
          <w:trHeight w:val="863"/>
        </w:trPr>
        <w:tc>
          <w:tcPr>
            <w:tcW w:w="1565" w:type="dxa"/>
          </w:tcPr>
          <w:p w:rsidR="00886E84" w:rsidRPr="00886E84" w:rsidRDefault="00886E84" w:rsidP="00886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2115" w:type="dxa"/>
          </w:tcPr>
          <w:p w:rsidR="00886E84" w:rsidRPr="00886E84" w:rsidRDefault="00886E84" w:rsidP="00886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31" w:type="dxa"/>
          </w:tcPr>
          <w:p w:rsidR="00886E84" w:rsidRPr="00886E84" w:rsidRDefault="00886E84" w:rsidP="00886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1" w:type="dxa"/>
          </w:tcPr>
          <w:p w:rsidR="00886E84" w:rsidRPr="00886E84" w:rsidRDefault="00886E84" w:rsidP="00886E8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Брой членове на</w:t>
            </w:r>
          </w:p>
          <w:p w:rsidR="00886E84" w:rsidRPr="00886E84" w:rsidRDefault="00886E84" w:rsidP="00886E8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СИК</w:t>
            </w:r>
          </w:p>
        </w:tc>
      </w:tr>
      <w:tr w:rsidR="00886E84" w:rsidRPr="00886E84" w:rsidTr="00886E84">
        <w:tc>
          <w:tcPr>
            <w:tcW w:w="1565" w:type="dxa"/>
          </w:tcPr>
          <w:p w:rsidR="00886E84" w:rsidRPr="008D4A9E" w:rsidRDefault="008D4A9E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5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6E84" w:rsidRPr="00886E84" w:rsidTr="00886E84">
        <w:tc>
          <w:tcPr>
            <w:tcW w:w="1565" w:type="dxa"/>
          </w:tcPr>
          <w:p w:rsidR="00886E84" w:rsidRPr="008D4A9E" w:rsidRDefault="008D4A9E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2115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886E84" w:rsidRPr="00886E84" w:rsidRDefault="00886E84" w:rsidP="00886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- 1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7 члена – 7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9 члена – 9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886E84" w:rsidRPr="00886E84" w:rsidRDefault="00886E84" w:rsidP="00886E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общ брой места в секционни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комисии в Община Опака –    16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86E84" w:rsidRPr="00886E84" w:rsidRDefault="00886E84" w:rsidP="00886E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4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733"/>
        <w:gridCol w:w="2765"/>
      </w:tblGrid>
      <w:tr w:rsidR="00886E84" w:rsidRPr="00886E84" w:rsidTr="00886E84">
        <w:trPr>
          <w:trHeight w:val="501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 брой места в СИК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тях в секционно ръководство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„ГЕРБ-СДС“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„Възраждане“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86E84" w:rsidRPr="00886E84" w:rsidTr="00886E84">
        <w:trPr>
          <w:trHeight w:val="322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„ДПС“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B74266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6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„Има такъв народ“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B74266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886E84" w:rsidRPr="00886E84" w:rsidTr="00886E84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6E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E84" w:rsidRPr="00886E84" w:rsidRDefault="00886E84" w:rsidP="00886E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</w:tr>
    </w:tbl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86E84" w:rsidRPr="00886E84" w:rsidRDefault="00886E84" w:rsidP="0088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t>  Решението може да се обжалва пред Централната избирателна комисия в срок до</w:t>
      </w:r>
      <w:r w:rsidRPr="00886E8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886E84">
        <w:rPr>
          <w:rFonts w:ascii="Times New Roman" w:hAnsi="Times New Roman" w:cs="Times New Roman"/>
          <w:sz w:val="24"/>
          <w:szCs w:val="24"/>
        </w:rPr>
        <w:t>12:4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817110">
        <w:rPr>
          <w:lang w:val="ru-RU"/>
        </w:rPr>
        <w:tab/>
      </w:r>
      <w:r w:rsidR="00817110">
        <w:rPr>
          <w:lang w:val="ru-RU"/>
        </w:rPr>
        <w:tab/>
      </w: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ED3243" w:rsidRPr="00817110" w:rsidRDefault="003A68DD" w:rsidP="0081711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sectPr w:rsidR="00ED3243" w:rsidRPr="00817110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E31"/>
    <w:multiLevelType w:val="multilevel"/>
    <w:tmpl w:val="2F60D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7F2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B1B08"/>
    <w:multiLevelType w:val="hybridMultilevel"/>
    <w:tmpl w:val="BE3C8DDE"/>
    <w:lvl w:ilvl="0" w:tplc="1638C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165E3"/>
    <w:rsid w:val="00030FCC"/>
    <w:rsid w:val="00065CA8"/>
    <w:rsid w:val="000C6339"/>
    <w:rsid w:val="00133597"/>
    <w:rsid w:val="00140792"/>
    <w:rsid w:val="00185FE7"/>
    <w:rsid w:val="00270920"/>
    <w:rsid w:val="00290271"/>
    <w:rsid w:val="002A356F"/>
    <w:rsid w:val="002A7B62"/>
    <w:rsid w:val="002B0B65"/>
    <w:rsid w:val="002C30AE"/>
    <w:rsid w:val="003110E7"/>
    <w:rsid w:val="0036280D"/>
    <w:rsid w:val="00366F5F"/>
    <w:rsid w:val="00382DB3"/>
    <w:rsid w:val="003A68DD"/>
    <w:rsid w:val="00412178"/>
    <w:rsid w:val="004133F1"/>
    <w:rsid w:val="00436AD2"/>
    <w:rsid w:val="004472D7"/>
    <w:rsid w:val="00460D43"/>
    <w:rsid w:val="004863D9"/>
    <w:rsid w:val="0051036A"/>
    <w:rsid w:val="0055386A"/>
    <w:rsid w:val="00590287"/>
    <w:rsid w:val="0059179D"/>
    <w:rsid w:val="006676DE"/>
    <w:rsid w:val="006B5B78"/>
    <w:rsid w:val="006E5AA9"/>
    <w:rsid w:val="00760130"/>
    <w:rsid w:val="007863E0"/>
    <w:rsid w:val="0080388A"/>
    <w:rsid w:val="00817110"/>
    <w:rsid w:val="008431FB"/>
    <w:rsid w:val="00856201"/>
    <w:rsid w:val="00886E84"/>
    <w:rsid w:val="008C148A"/>
    <w:rsid w:val="008D4A9E"/>
    <w:rsid w:val="00910E87"/>
    <w:rsid w:val="00954208"/>
    <w:rsid w:val="00982C52"/>
    <w:rsid w:val="009E69B2"/>
    <w:rsid w:val="00A7560E"/>
    <w:rsid w:val="00A95A5B"/>
    <w:rsid w:val="00AA1DFE"/>
    <w:rsid w:val="00AE5630"/>
    <w:rsid w:val="00B03C19"/>
    <w:rsid w:val="00B24FC5"/>
    <w:rsid w:val="00B25454"/>
    <w:rsid w:val="00B34A78"/>
    <w:rsid w:val="00B5738D"/>
    <w:rsid w:val="00B63150"/>
    <w:rsid w:val="00B74266"/>
    <w:rsid w:val="00BA59BC"/>
    <w:rsid w:val="00C61150"/>
    <w:rsid w:val="00C71994"/>
    <w:rsid w:val="00C87308"/>
    <w:rsid w:val="00C90BE4"/>
    <w:rsid w:val="00C91100"/>
    <w:rsid w:val="00C975F8"/>
    <w:rsid w:val="00CC1770"/>
    <w:rsid w:val="00CD2955"/>
    <w:rsid w:val="00D603C9"/>
    <w:rsid w:val="00D6147B"/>
    <w:rsid w:val="00D7661B"/>
    <w:rsid w:val="00DB5A8B"/>
    <w:rsid w:val="00E400F4"/>
    <w:rsid w:val="00E51D85"/>
    <w:rsid w:val="00E8065A"/>
    <w:rsid w:val="00ED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772A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table" w:customStyle="1" w:styleId="1">
    <w:name w:val="Мрежа в таблица1"/>
    <w:basedOn w:val="a1"/>
    <w:next w:val="a6"/>
    <w:uiPriority w:val="59"/>
    <w:rsid w:val="004863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886E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523@cik.bg" TargetMode="External"/><Relationship Id="rId5" Type="http://schemas.openxmlformats.org/officeDocument/2006/relationships/hyperlink" Target="mailto:oik252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13</cp:revision>
  <cp:lastPrinted>2023-09-09T10:05:00Z</cp:lastPrinted>
  <dcterms:created xsi:type="dcterms:W3CDTF">2023-09-09T09:51:00Z</dcterms:created>
  <dcterms:modified xsi:type="dcterms:W3CDTF">2024-05-17T07:52:00Z</dcterms:modified>
</cp:coreProperties>
</file>