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224" w:rsidRPr="00ED3243" w:rsidRDefault="00651224" w:rsidP="00651224">
      <w:pPr>
        <w:jc w:val="center"/>
        <w:rPr>
          <w:rFonts w:ascii="Times New Roman" w:hAnsi="Times New Roman" w:cs="Times New Roman"/>
          <w:sz w:val="44"/>
          <w:szCs w:val="44"/>
          <w:u w:val="single"/>
        </w:rPr>
      </w:pPr>
      <w:r w:rsidRPr="00ED3243">
        <w:rPr>
          <w:rFonts w:ascii="Times New Roman" w:hAnsi="Times New Roman" w:cs="Times New Roman"/>
          <w:sz w:val="44"/>
          <w:szCs w:val="44"/>
          <w:u w:val="single"/>
        </w:rPr>
        <w:t>Общинска избирателна комисия  Опака</w:t>
      </w:r>
    </w:p>
    <w:p w:rsidR="002A4447" w:rsidRDefault="002A4447" w:rsidP="0065122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224" w:rsidRPr="00ED3243" w:rsidRDefault="00651224" w:rsidP="00651224">
      <w:pPr>
        <w:jc w:val="center"/>
        <w:rPr>
          <w:rFonts w:ascii="Times New Roman" w:hAnsi="Times New Roman" w:cs="Times New Roman"/>
          <w:sz w:val="36"/>
          <w:szCs w:val="36"/>
        </w:rPr>
      </w:pPr>
      <w:r w:rsidRPr="00ED3243">
        <w:rPr>
          <w:rFonts w:ascii="Times New Roman" w:hAnsi="Times New Roman" w:cs="Times New Roman"/>
          <w:sz w:val="36"/>
          <w:szCs w:val="36"/>
        </w:rPr>
        <w:t>РЕШЕНИЕ</w:t>
      </w:r>
    </w:p>
    <w:p w:rsidR="00651224" w:rsidRPr="00ED3243" w:rsidRDefault="006D15A5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 26</w:t>
      </w:r>
      <w:r w:rsidR="00651224" w:rsidRPr="00ED3243">
        <w:rPr>
          <w:rFonts w:ascii="Times New Roman" w:hAnsi="Times New Roman" w:cs="Times New Roman"/>
          <w:sz w:val="28"/>
          <w:szCs w:val="28"/>
        </w:rPr>
        <w:t>-МИ</w:t>
      </w:r>
    </w:p>
    <w:p w:rsidR="00651224" w:rsidRDefault="00F857C4" w:rsidP="006512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Опака,16</w:t>
      </w:r>
      <w:r w:rsidR="00651224">
        <w:rPr>
          <w:rFonts w:ascii="Times New Roman" w:hAnsi="Times New Roman" w:cs="Times New Roman"/>
          <w:sz w:val="28"/>
          <w:szCs w:val="28"/>
        </w:rPr>
        <w:t>.09.2019</w:t>
      </w:r>
      <w:r w:rsidR="00651224" w:rsidRPr="00ED3243">
        <w:rPr>
          <w:rFonts w:ascii="Times New Roman" w:hAnsi="Times New Roman" w:cs="Times New Roman"/>
          <w:sz w:val="28"/>
          <w:szCs w:val="28"/>
        </w:rPr>
        <w:t>г.</w:t>
      </w:r>
    </w:p>
    <w:p w:rsidR="001C1221" w:rsidRDefault="001C1221" w:rsidP="0065122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D15A5" w:rsidRDefault="00651224" w:rsidP="006D15A5">
      <w:pPr>
        <w:rPr>
          <w:rFonts w:ascii="Times New Roman" w:hAnsi="Times New Roman" w:cs="Times New Roman"/>
          <w:sz w:val="24"/>
          <w:szCs w:val="24"/>
        </w:rPr>
      </w:pPr>
      <w:r w:rsidRPr="00D40A65">
        <w:rPr>
          <w:rFonts w:ascii="Times New Roman" w:hAnsi="Times New Roman" w:cs="Times New Roman"/>
          <w:sz w:val="24"/>
          <w:szCs w:val="24"/>
        </w:rPr>
        <w:t>ОТНОСНО</w:t>
      </w:r>
      <w:r w:rsidR="00E85E0A">
        <w:rPr>
          <w:rFonts w:ascii="Times New Roman" w:hAnsi="Times New Roman" w:cs="Times New Roman"/>
          <w:sz w:val="24"/>
          <w:szCs w:val="24"/>
        </w:rPr>
        <w:t>:</w:t>
      </w:r>
      <w:r w:rsidR="004B7F60" w:rsidRPr="004B7F60">
        <w:rPr>
          <w:rFonts w:ascii="Times New Roman" w:hAnsi="Times New Roman" w:cs="Times New Roman"/>
          <w:sz w:val="24"/>
          <w:szCs w:val="24"/>
        </w:rPr>
        <w:t xml:space="preserve"> </w:t>
      </w:r>
      <w:r w:rsidR="006D15A5">
        <w:rPr>
          <w:rFonts w:ascii="Times New Roman" w:hAnsi="Times New Roman" w:cs="Times New Roman"/>
          <w:sz w:val="24"/>
          <w:szCs w:val="24"/>
        </w:rPr>
        <w:t xml:space="preserve">Регистрация на </w:t>
      </w:r>
      <w:r w:rsidR="006D15A5" w:rsidRPr="00BE056E">
        <w:rPr>
          <w:rFonts w:ascii="Times New Roman" w:hAnsi="Times New Roman" w:cs="Times New Roman"/>
          <w:sz w:val="24"/>
          <w:szCs w:val="24"/>
        </w:rPr>
        <w:t>  пар</w:t>
      </w:r>
      <w:r w:rsidR="006D15A5">
        <w:rPr>
          <w:rFonts w:ascii="Times New Roman" w:hAnsi="Times New Roman" w:cs="Times New Roman"/>
          <w:sz w:val="24"/>
          <w:szCs w:val="24"/>
        </w:rPr>
        <w:t>тия „ВОЛЯ</w:t>
      </w:r>
      <w:r w:rsidR="006D15A5" w:rsidRPr="00BE056E">
        <w:rPr>
          <w:rFonts w:ascii="Times New Roman" w:hAnsi="Times New Roman" w:cs="Times New Roman"/>
          <w:sz w:val="24"/>
          <w:szCs w:val="24"/>
        </w:rPr>
        <w:t>“за участие в и</w:t>
      </w:r>
      <w:r w:rsidR="006D15A5">
        <w:rPr>
          <w:rFonts w:ascii="Times New Roman" w:hAnsi="Times New Roman" w:cs="Times New Roman"/>
          <w:sz w:val="24"/>
          <w:szCs w:val="24"/>
        </w:rPr>
        <w:t xml:space="preserve">зборите за Кмет на община  </w:t>
      </w:r>
      <w:r w:rsidR="006D15A5" w:rsidRPr="00BE056E">
        <w:rPr>
          <w:rFonts w:ascii="Times New Roman" w:hAnsi="Times New Roman" w:cs="Times New Roman"/>
          <w:sz w:val="24"/>
          <w:szCs w:val="24"/>
        </w:rPr>
        <w:t>на 27.10.2019г.</w:t>
      </w:r>
      <w:r w:rsidR="006D15A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5A5" w:rsidRDefault="006D15A5" w:rsidP="006D15A5">
      <w:pPr>
        <w:rPr>
          <w:rFonts w:ascii="Times New Roman" w:hAnsi="Times New Roman" w:cs="Times New Roman"/>
          <w:sz w:val="24"/>
          <w:szCs w:val="24"/>
        </w:rPr>
      </w:pPr>
    </w:p>
    <w:p w:rsidR="006D15A5" w:rsidRPr="00BE056E" w:rsidRDefault="006D15A5" w:rsidP="006D15A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BE056E">
        <w:rPr>
          <w:rFonts w:ascii="Times New Roman" w:hAnsi="Times New Roman" w:cs="Times New Roman"/>
          <w:sz w:val="24"/>
          <w:szCs w:val="24"/>
        </w:rPr>
        <w:t>На основание чл. 87 а</w:t>
      </w:r>
      <w:r>
        <w:rPr>
          <w:rFonts w:ascii="Times New Roman" w:hAnsi="Times New Roman" w:cs="Times New Roman"/>
          <w:sz w:val="24"/>
          <w:szCs w:val="24"/>
        </w:rPr>
        <w:t>л. 1 т. 12 от ИК и решение №936</w:t>
      </w:r>
      <w:r w:rsidRPr="00BE056E">
        <w:rPr>
          <w:rFonts w:ascii="Times New Roman" w:hAnsi="Times New Roman" w:cs="Times New Roman"/>
          <w:sz w:val="24"/>
          <w:szCs w:val="24"/>
        </w:rPr>
        <w:t>-МИ</w:t>
      </w:r>
      <w:r>
        <w:rPr>
          <w:rFonts w:ascii="Times New Roman" w:hAnsi="Times New Roman" w:cs="Times New Roman"/>
          <w:sz w:val="24"/>
          <w:szCs w:val="24"/>
        </w:rPr>
        <w:t>/02.09.2019г. на ЦИК, ОИК Опака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6D15A5" w:rsidRPr="00BE056E" w:rsidRDefault="006D15A5" w:rsidP="006D15A5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 Е Ш И:</w:t>
      </w:r>
    </w:p>
    <w:p w:rsidR="006D15A5" w:rsidRDefault="006D15A5" w:rsidP="006D15A5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Регистрира  пар</w:t>
      </w:r>
      <w:r>
        <w:rPr>
          <w:rFonts w:ascii="Times New Roman" w:hAnsi="Times New Roman" w:cs="Times New Roman"/>
          <w:sz w:val="24"/>
          <w:szCs w:val="24"/>
        </w:rPr>
        <w:t>тия „ВОЛЯ</w:t>
      </w:r>
      <w:r w:rsidRPr="00BE056E">
        <w:rPr>
          <w:rFonts w:ascii="Times New Roman" w:hAnsi="Times New Roman" w:cs="Times New Roman"/>
          <w:sz w:val="24"/>
          <w:szCs w:val="24"/>
        </w:rPr>
        <w:t>“за участие в и</w:t>
      </w:r>
      <w:r>
        <w:rPr>
          <w:rFonts w:ascii="Times New Roman" w:hAnsi="Times New Roman" w:cs="Times New Roman"/>
          <w:sz w:val="24"/>
          <w:szCs w:val="24"/>
        </w:rPr>
        <w:t xml:space="preserve">зборите за Кмет на община  </w:t>
      </w:r>
      <w:r w:rsidRPr="00BE056E">
        <w:rPr>
          <w:rFonts w:ascii="Times New Roman" w:hAnsi="Times New Roman" w:cs="Times New Roman"/>
          <w:sz w:val="24"/>
          <w:szCs w:val="24"/>
        </w:rPr>
        <w:t>на 27.10.2019г.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15A5" w:rsidRPr="00BE056E" w:rsidRDefault="006D15A5" w:rsidP="006D15A5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Да се издаде удостоверение за регистрация на пар</w:t>
      </w:r>
      <w:r>
        <w:rPr>
          <w:rFonts w:ascii="Times New Roman" w:hAnsi="Times New Roman" w:cs="Times New Roman"/>
          <w:sz w:val="24"/>
          <w:szCs w:val="24"/>
        </w:rPr>
        <w:t>тия „ВОЛЯ</w:t>
      </w:r>
      <w:r w:rsidRPr="00BE056E">
        <w:rPr>
          <w:rFonts w:ascii="Times New Roman" w:hAnsi="Times New Roman" w:cs="Times New Roman"/>
          <w:sz w:val="24"/>
          <w:szCs w:val="24"/>
        </w:rPr>
        <w:t>“ за участие на</w:t>
      </w:r>
      <w:r>
        <w:rPr>
          <w:rFonts w:ascii="Times New Roman" w:hAnsi="Times New Roman" w:cs="Times New Roman"/>
          <w:sz w:val="24"/>
          <w:szCs w:val="24"/>
        </w:rPr>
        <w:t xml:space="preserve"> избори за Кмет на община</w:t>
      </w:r>
      <w:r w:rsidRPr="00BE056E">
        <w:rPr>
          <w:rFonts w:ascii="Times New Roman" w:hAnsi="Times New Roman" w:cs="Times New Roman"/>
          <w:sz w:val="24"/>
          <w:szCs w:val="24"/>
        </w:rPr>
        <w:t>.</w:t>
      </w:r>
    </w:p>
    <w:p w:rsidR="00F857C4" w:rsidRPr="00BE056E" w:rsidRDefault="00F857C4" w:rsidP="00F857C4">
      <w:pPr>
        <w:rPr>
          <w:rFonts w:ascii="Times New Roman" w:hAnsi="Times New Roman" w:cs="Times New Roman"/>
          <w:sz w:val="24"/>
          <w:szCs w:val="24"/>
        </w:rPr>
      </w:pPr>
      <w:r w:rsidRPr="00BE056E">
        <w:rPr>
          <w:rFonts w:ascii="Times New Roman" w:hAnsi="Times New Roman" w:cs="Times New Roman"/>
          <w:sz w:val="24"/>
          <w:szCs w:val="24"/>
        </w:rPr>
        <w:t>Решението подлежи на обжалване пред ЦИК София, в тридневен срок, считано от обявяването му .</w:t>
      </w:r>
    </w:p>
    <w:p w:rsidR="00651224" w:rsidRPr="001C1221" w:rsidRDefault="00651224" w:rsidP="00D40A65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ПРЕДСЕДАТЕЛ:</w:t>
      </w:r>
      <w:r w:rsidRPr="001C1221">
        <w:rPr>
          <w:rFonts w:ascii="Times New Roman" w:hAnsi="Times New Roman" w:cs="Times New Roman"/>
          <w:sz w:val="24"/>
          <w:szCs w:val="24"/>
        </w:rPr>
        <w:br/>
        <w:t xml:space="preserve">   Ивета Иванова   …………………………</w:t>
      </w:r>
      <w:r w:rsidRPr="001C1221">
        <w:rPr>
          <w:rFonts w:ascii="Times New Roman" w:hAnsi="Times New Roman" w:cs="Times New Roman"/>
          <w:sz w:val="24"/>
          <w:szCs w:val="24"/>
        </w:rPr>
        <w:tab/>
      </w:r>
      <w:r w:rsidRPr="001C1221">
        <w:rPr>
          <w:rFonts w:ascii="Times New Roman" w:hAnsi="Times New Roman" w:cs="Times New Roman"/>
          <w:sz w:val="24"/>
          <w:szCs w:val="24"/>
        </w:rPr>
        <w:tab/>
      </w:r>
    </w:p>
    <w:p w:rsidR="00651224" w:rsidRPr="001C1221" w:rsidRDefault="00651224" w:rsidP="001C1221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>СЕКРЕТАР:</w:t>
      </w:r>
    </w:p>
    <w:p w:rsidR="00FB21D5" w:rsidRPr="00C8262A" w:rsidRDefault="00651224">
      <w:pPr>
        <w:rPr>
          <w:rFonts w:ascii="Times New Roman" w:hAnsi="Times New Roman" w:cs="Times New Roman"/>
          <w:sz w:val="24"/>
          <w:szCs w:val="24"/>
        </w:rPr>
      </w:pPr>
      <w:r w:rsidRPr="001C1221">
        <w:rPr>
          <w:rFonts w:ascii="Times New Roman" w:hAnsi="Times New Roman" w:cs="Times New Roman"/>
          <w:sz w:val="24"/>
          <w:szCs w:val="24"/>
        </w:rPr>
        <w:t xml:space="preserve">Феим </w:t>
      </w:r>
      <w:proofErr w:type="spellStart"/>
      <w:r w:rsidRPr="001C1221">
        <w:rPr>
          <w:rFonts w:ascii="Times New Roman" w:hAnsi="Times New Roman" w:cs="Times New Roman"/>
          <w:sz w:val="24"/>
          <w:szCs w:val="24"/>
        </w:rPr>
        <w:t>Феимов</w:t>
      </w:r>
      <w:proofErr w:type="spellEnd"/>
      <w:r w:rsidRPr="001C1221">
        <w:rPr>
          <w:rFonts w:ascii="Times New Roman" w:hAnsi="Times New Roman" w:cs="Times New Roman"/>
          <w:sz w:val="24"/>
          <w:szCs w:val="24"/>
        </w:rPr>
        <w:t xml:space="preserve">   ……………………………</w:t>
      </w:r>
    </w:p>
    <w:sectPr w:rsidR="00FB21D5" w:rsidRPr="00C8262A" w:rsidSect="006676DE">
      <w:pgSz w:w="11906" w:h="16838"/>
      <w:pgMar w:top="709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EC061B"/>
    <w:multiLevelType w:val="multilevel"/>
    <w:tmpl w:val="C1BCD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D75668B"/>
    <w:multiLevelType w:val="hybridMultilevel"/>
    <w:tmpl w:val="6240ADE4"/>
    <w:lvl w:ilvl="0" w:tplc="493E6782">
      <w:start w:val="1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224"/>
    <w:rsid w:val="0000032D"/>
    <w:rsid w:val="00010592"/>
    <w:rsid w:val="00121FDA"/>
    <w:rsid w:val="00127E19"/>
    <w:rsid w:val="00144617"/>
    <w:rsid w:val="001C1221"/>
    <w:rsid w:val="002A4447"/>
    <w:rsid w:val="003D7C10"/>
    <w:rsid w:val="004B7F60"/>
    <w:rsid w:val="00540BCB"/>
    <w:rsid w:val="006419C4"/>
    <w:rsid w:val="00651224"/>
    <w:rsid w:val="00695373"/>
    <w:rsid w:val="006A1681"/>
    <w:rsid w:val="006D15A5"/>
    <w:rsid w:val="007673C1"/>
    <w:rsid w:val="007B1BED"/>
    <w:rsid w:val="00841CA6"/>
    <w:rsid w:val="009265BE"/>
    <w:rsid w:val="009575D7"/>
    <w:rsid w:val="00A01059"/>
    <w:rsid w:val="00B126E0"/>
    <w:rsid w:val="00C8262A"/>
    <w:rsid w:val="00C97A48"/>
    <w:rsid w:val="00CF5186"/>
    <w:rsid w:val="00D37E32"/>
    <w:rsid w:val="00D40A65"/>
    <w:rsid w:val="00DE76BD"/>
    <w:rsid w:val="00E42DC1"/>
    <w:rsid w:val="00E44024"/>
    <w:rsid w:val="00E56590"/>
    <w:rsid w:val="00E85E0A"/>
    <w:rsid w:val="00F857C4"/>
    <w:rsid w:val="00FB21D5"/>
    <w:rsid w:val="00FC5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224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51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51224"/>
    <w:rPr>
      <w:b/>
      <w:bCs/>
    </w:rPr>
  </w:style>
  <w:style w:type="table" w:styleId="a5">
    <w:name w:val="Table Grid"/>
    <w:basedOn w:val="a1"/>
    <w:uiPriority w:val="59"/>
    <w:rsid w:val="00FC53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42D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93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2</cp:revision>
  <cp:lastPrinted>2019-09-13T11:35:00Z</cp:lastPrinted>
  <dcterms:created xsi:type="dcterms:W3CDTF">2019-09-16T09:15:00Z</dcterms:created>
  <dcterms:modified xsi:type="dcterms:W3CDTF">2019-09-16T09:15:00Z</dcterms:modified>
</cp:coreProperties>
</file>