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D7" w:rsidRPr="00F221D7" w:rsidRDefault="00F221D7" w:rsidP="00F221D7">
      <w:pPr>
        <w:spacing w:after="0"/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 w:rsidRPr="00F221D7">
        <w:rPr>
          <w:rFonts w:ascii="Times New Roman" w:eastAsia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221D7" w:rsidRPr="00F221D7" w:rsidRDefault="00F221D7" w:rsidP="00F221D7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221D7">
        <w:rPr>
          <w:rFonts w:ascii="Times New Roman" w:eastAsia="Times New Roman" w:hAnsi="Times New Roman" w:cs="Times New Roman"/>
          <w:sz w:val="36"/>
          <w:szCs w:val="36"/>
        </w:rPr>
        <w:t>РЕШЕНИЕ</w:t>
      </w:r>
    </w:p>
    <w:p w:rsidR="00F221D7" w:rsidRPr="00F221D7" w:rsidRDefault="00F221D7" w:rsidP="00F221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1D7">
        <w:rPr>
          <w:rFonts w:ascii="Times New Roman" w:eastAsia="Times New Roman" w:hAnsi="Times New Roman" w:cs="Times New Roman"/>
          <w:sz w:val="28"/>
          <w:szCs w:val="28"/>
        </w:rPr>
        <w:t>№ 4-МИ</w:t>
      </w:r>
    </w:p>
    <w:p w:rsidR="00F221D7" w:rsidRPr="00F221D7" w:rsidRDefault="00F221D7" w:rsidP="00F221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1D7">
        <w:rPr>
          <w:rFonts w:ascii="Times New Roman" w:eastAsia="Times New Roman" w:hAnsi="Times New Roman" w:cs="Times New Roman"/>
          <w:sz w:val="28"/>
          <w:szCs w:val="28"/>
        </w:rPr>
        <w:t>Опака,11.09.2023г.</w:t>
      </w:r>
    </w:p>
    <w:p w:rsidR="00F221D7" w:rsidRPr="00F221D7" w:rsidRDefault="00F221D7" w:rsidP="00F221D7">
      <w:pPr>
        <w:rPr>
          <w:rFonts w:ascii="Times New Roman" w:eastAsia="Times New Roman" w:hAnsi="Times New Roman" w:cs="Times New Roman"/>
          <w:sz w:val="24"/>
          <w:szCs w:val="24"/>
        </w:rPr>
      </w:pPr>
      <w:r w:rsidRPr="00F221D7">
        <w:rPr>
          <w:rFonts w:ascii="Calibri" w:eastAsia="Times New Roman" w:hAnsi="Calibri" w:cs="Times New Roman"/>
          <w:sz w:val="28"/>
          <w:szCs w:val="28"/>
        </w:rPr>
        <w:t xml:space="preserve">ОТНОСНО: </w:t>
      </w:r>
      <w:r w:rsidRPr="00F221D7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единните номера на избирателните секции при произвеждане на изборите за общински съветници и кметове на 29 октомври 2023 година. </w:t>
      </w:r>
    </w:p>
    <w:p w:rsidR="00F221D7" w:rsidRPr="00F221D7" w:rsidRDefault="00F221D7" w:rsidP="00F221D7">
      <w:pPr>
        <w:shd w:val="clear" w:color="auto" w:fill="FEFEFE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1D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221D7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Pr="00F221D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чл.85,  чл. 87, ал.1,т.1и 3 и ал. 2  от Изборния кодекс, Решение № 2161-МИ София от 31.08.2023г. на ЦИК София и във връз</w:t>
      </w:r>
      <w:r w:rsidRPr="00F221D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 Решение № 1968-МИ София от 08.08.2023г. на ЦИК София, ОИК – Опака.</w:t>
      </w:r>
    </w:p>
    <w:p w:rsidR="00F221D7" w:rsidRPr="00F221D7" w:rsidRDefault="00F221D7" w:rsidP="00F221D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D7">
        <w:rPr>
          <w:rFonts w:ascii="Times New Roman" w:eastAsia="Times New Roman" w:hAnsi="Times New Roman" w:cs="Times New Roman"/>
          <w:bCs/>
          <w:sz w:val="24"/>
          <w:szCs w:val="24"/>
        </w:rPr>
        <w:t>Р Е Ш И:</w:t>
      </w:r>
    </w:p>
    <w:p w:rsidR="00F221D7" w:rsidRPr="00F221D7" w:rsidRDefault="00F221D7" w:rsidP="00F22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D7">
        <w:rPr>
          <w:rFonts w:ascii="Times New Roman" w:eastAsia="Times New Roman" w:hAnsi="Times New Roman" w:cs="Times New Roman"/>
          <w:sz w:val="24"/>
          <w:szCs w:val="24"/>
        </w:rPr>
        <w:t>Определя единната номерация за всяка избирателна секция в община Опака за произвеждането на изборите за общински съветници и за кметове на 29 октомври 2023 година  както следва:</w:t>
      </w:r>
    </w:p>
    <w:p w:rsidR="00F221D7" w:rsidRPr="00F221D7" w:rsidRDefault="00F221D7" w:rsidP="00F22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51"/>
        <w:gridCol w:w="3182"/>
        <w:gridCol w:w="4229"/>
      </w:tblGrid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Секция №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Населено място</w:t>
            </w:r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252300001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ул.“България“№39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/СОУ </w:t>
            </w: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В.Левски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252300002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ул.“България“№72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/сградата начален курс СОУ </w:t>
            </w: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В.Левски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252300003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ул.“Съединение“№3А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/сградата на бивш младежки дом/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252300004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гр.Опака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ул.“България“№94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/НЧ“Пробуда-1922“/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252300005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ул.“Градищенска“№1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ОУ“В.Левски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252300006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с.Крепча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ул.“Градищенска“№18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/клуб на пенсионера/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252300007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с.Голямо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Градище</w:t>
            </w:r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Ул.“Г.Димитров“№22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/клуб на пенсионера/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252300008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с.Голямо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Градище</w:t>
            </w:r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Ул.“Г.Димитров“№52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ОУ“Ал.Константинов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252300009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с.Горско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Абланово</w:t>
            </w:r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Ул.“Бр.Освободители“№40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/НЧ Христо Ботев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252300010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с.Гърчиново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Ул.“Г.Димитров“№39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НЧ“Отец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Паисий-1928“/</w:t>
            </w:r>
          </w:p>
        </w:tc>
      </w:tr>
      <w:tr w:rsidR="00F221D7" w:rsidRPr="00F221D7" w:rsidTr="00521D42">
        <w:tc>
          <w:tcPr>
            <w:tcW w:w="1668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252300011</w:t>
            </w:r>
          </w:p>
        </w:tc>
        <w:tc>
          <w:tcPr>
            <w:tcW w:w="3260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с.Люблен</w:t>
            </w:r>
            <w:proofErr w:type="spellEnd"/>
          </w:p>
        </w:tc>
        <w:tc>
          <w:tcPr>
            <w:tcW w:w="4284" w:type="dxa"/>
          </w:tcPr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Ул.“Пимаза“№64</w:t>
            </w:r>
          </w:p>
          <w:p w:rsidR="00F221D7" w:rsidRPr="00F221D7" w:rsidRDefault="00F221D7" w:rsidP="00F22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НЧ“Просвета</w:t>
            </w:r>
            <w:proofErr w:type="spellEnd"/>
            <w:r w:rsidRPr="00F221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“/</w:t>
            </w:r>
          </w:p>
        </w:tc>
      </w:tr>
    </w:tbl>
    <w:p w:rsidR="00F221D7" w:rsidRDefault="00F221D7" w:rsidP="00F221D7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D7">
        <w:rPr>
          <w:rFonts w:ascii="Times New Roman" w:eastAsia="Times New Roman" w:hAnsi="Times New Roman" w:cs="Times New Roman"/>
          <w:sz w:val="24"/>
          <w:szCs w:val="24"/>
        </w:rPr>
        <w:t xml:space="preserve">Решението може да се обжалва </w:t>
      </w:r>
      <w:r w:rsidRPr="00F221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срок до </w:t>
      </w:r>
      <w:r w:rsidRPr="00F221D7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F221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дни от </w:t>
      </w:r>
      <w:proofErr w:type="spellStart"/>
      <w:r w:rsidRPr="00F221D7">
        <w:rPr>
          <w:rFonts w:ascii="Times New Roman" w:eastAsia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F221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</w:t>
      </w:r>
      <w:r w:rsidRPr="00F221D7">
        <w:rPr>
          <w:rFonts w:ascii="Times New Roman" w:eastAsia="Times New Roman" w:hAnsi="Times New Roman" w:cs="Times New Roman"/>
          <w:sz w:val="24"/>
          <w:szCs w:val="24"/>
        </w:rPr>
        <w:t>у пред ЦИК София.</w:t>
      </w:r>
    </w:p>
    <w:p w:rsidR="00F221D7" w:rsidRDefault="00F221D7" w:rsidP="00F221D7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1D7" w:rsidRPr="00F221D7" w:rsidRDefault="00F221D7" w:rsidP="00F221D7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221D7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Pr="00F221D7">
        <w:rPr>
          <w:rFonts w:ascii="Times New Roman" w:eastAsia="Times New Roman" w:hAnsi="Times New Roman" w:cs="Times New Roman"/>
          <w:sz w:val="24"/>
          <w:szCs w:val="24"/>
        </w:rPr>
        <w:br/>
        <w:t xml:space="preserve">   Феим </w:t>
      </w:r>
      <w:proofErr w:type="spellStart"/>
      <w:r w:rsidRPr="00F221D7"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Pr="00F221D7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…………………………</w:t>
      </w:r>
      <w:r w:rsidRPr="00F221D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F221D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F221D7" w:rsidRDefault="00F221D7" w:rsidP="00F221D7">
      <w:pPr>
        <w:shd w:val="clear" w:color="auto" w:fill="FEFEFE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221D7" w:rsidRPr="00F221D7" w:rsidRDefault="00F221D7" w:rsidP="00F221D7">
      <w:pPr>
        <w:shd w:val="clear" w:color="auto" w:fill="FEFEFE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21D7">
        <w:rPr>
          <w:rFonts w:ascii="Times New Roman" w:eastAsia="Times New Roman" w:hAnsi="Times New Roman" w:cs="Times New Roman"/>
          <w:sz w:val="24"/>
          <w:szCs w:val="24"/>
        </w:rPr>
        <w:t>СЕКРЕТАР:</w:t>
      </w:r>
    </w:p>
    <w:p w:rsidR="00761FF4" w:rsidRPr="00F221D7" w:rsidRDefault="00F221D7" w:rsidP="00F221D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1D7">
        <w:rPr>
          <w:rFonts w:ascii="Times New Roman" w:eastAsia="Times New Roman" w:hAnsi="Times New Roman" w:cs="Times New Roman"/>
          <w:sz w:val="24"/>
          <w:szCs w:val="24"/>
        </w:rPr>
        <w:t>Росица Тодорова   ………………………..</w:t>
      </w:r>
    </w:p>
    <w:sectPr w:rsidR="00761FF4" w:rsidRPr="00F2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2C"/>
    <w:rsid w:val="0027492C"/>
    <w:rsid w:val="00761FF4"/>
    <w:rsid w:val="00BA78BB"/>
    <w:rsid w:val="00F2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B82D"/>
  <w15:chartTrackingRefBased/>
  <w15:docId w15:val="{ED352DB5-10DF-4F75-A565-10B5A350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92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7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4"/>
    <w:uiPriority w:val="59"/>
    <w:rsid w:val="00F2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2023-09-11T10:09:00Z</dcterms:created>
  <dcterms:modified xsi:type="dcterms:W3CDTF">2023-09-11T10:13:00Z</dcterms:modified>
</cp:coreProperties>
</file>