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8FD" w:rsidRPr="00ED3243" w:rsidRDefault="00A478FD" w:rsidP="00A478FD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A478FD" w:rsidRPr="00ED3243" w:rsidRDefault="00A478FD" w:rsidP="00A478FD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A478FD" w:rsidRPr="00ED3243" w:rsidRDefault="00A478FD" w:rsidP="00A478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</w:t>
      </w:r>
      <w:r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A478FD" w:rsidRDefault="00A478FD" w:rsidP="00A478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Опака,11.09.2023</w:t>
      </w:r>
      <w:r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A478FD" w:rsidRPr="00BE69DD" w:rsidRDefault="00A478FD" w:rsidP="00A478F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>
        <w:rPr>
          <w:sz w:val="28"/>
          <w:szCs w:val="28"/>
        </w:rPr>
        <w:t xml:space="preserve">ОТНОСНО: </w:t>
      </w:r>
      <w:r w:rsidRPr="00D44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номерата на изборните райони съобразно Единния класификатор на административно-териториалните и териториалните единици в страната по чл.87, ал.1, т.3 от ИК</w:t>
      </w:r>
    </w:p>
    <w:p w:rsidR="00A478FD" w:rsidRDefault="00A478FD" w:rsidP="00A478FD">
      <w:pPr>
        <w:shd w:val="clear" w:color="auto" w:fill="FEFEFE"/>
        <w:spacing w:after="24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ab/>
      </w:r>
    </w:p>
    <w:p w:rsidR="00A478FD" w:rsidRPr="00394DCA" w:rsidRDefault="00A478FD" w:rsidP="00A478FD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D324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 w:rsidRPr="00394DC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 чл.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85,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чл. 87,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ал.1,т.3 и ал. 2 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Изборния коде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кс,</w:t>
      </w:r>
      <w:r w:rsidRPr="00C87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№ 2161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София от 31.08.2023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г. на ЦИК София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във връз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 с</w:t>
      </w:r>
      <w:r w:rsidRPr="00982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№ 1968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София от 08.08.2023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на ЦИК София, ОИК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Опака.</w:t>
      </w:r>
    </w:p>
    <w:p w:rsidR="00A478FD" w:rsidRPr="00C90BE4" w:rsidRDefault="00A478FD" w:rsidP="00A478FD">
      <w:pPr>
        <w:pStyle w:val="a3"/>
        <w:ind w:left="3540" w:firstLine="708"/>
        <w:jc w:val="both"/>
      </w:pPr>
      <w:r w:rsidRPr="00C90BE4">
        <w:rPr>
          <w:rStyle w:val="a5"/>
        </w:rPr>
        <w:t>Р Е Ш И:</w:t>
      </w:r>
    </w:p>
    <w:p w:rsidR="00A478FD" w:rsidRDefault="00A478FD" w:rsidP="00A478FD">
      <w:pPr>
        <w:pStyle w:val="a3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160045">
        <w:rPr>
          <w:color w:val="333333"/>
          <w:shd w:val="clear" w:color="auto" w:fill="FFFFFF"/>
        </w:rPr>
        <w:t xml:space="preserve">Определя номерата на изборните райони, съобразно Единния класификатор на Административно – териториалните и териториалните единици в страната, както </w:t>
      </w:r>
      <w:r>
        <w:rPr>
          <w:color w:val="333333"/>
          <w:shd w:val="clear" w:color="auto" w:fill="FFFFFF"/>
        </w:rPr>
        <w:t>следва</w:t>
      </w:r>
      <w:r w:rsidRPr="00160045">
        <w:rPr>
          <w:color w:val="333333"/>
          <w:shd w:val="clear" w:color="auto" w:fill="FFFFFF"/>
        </w:rPr>
        <w:t>:</w:t>
      </w:r>
    </w:p>
    <w:p w:rsidR="00A478FD" w:rsidRDefault="00A478FD" w:rsidP="00A478F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ОБЩИНСКИ СЪВЕТНИЦИ- 25 23  ОПАКА</w:t>
      </w:r>
    </w:p>
    <w:p w:rsidR="00A478FD" w:rsidRDefault="00A478FD" w:rsidP="00A478F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КМЕТ НА ОБЩИНА – 25 23 ОПАКА</w:t>
      </w:r>
    </w:p>
    <w:p w:rsidR="00A478FD" w:rsidRDefault="00A478FD" w:rsidP="00A478F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КМЕТСТВА:</w:t>
      </w:r>
    </w:p>
    <w:tbl>
      <w:tblPr>
        <w:tblW w:w="8625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4227"/>
        <w:gridCol w:w="3093"/>
      </w:tblGrid>
      <w:tr w:rsidR="00A478FD" w:rsidRPr="00D44CD4" w:rsidTr="00521D42">
        <w:trPr>
          <w:trHeight w:val="688"/>
        </w:trPr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78FD" w:rsidRPr="00D44CD4" w:rsidRDefault="00A478FD" w:rsidP="00521D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78FD" w:rsidRPr="00D44CD4" w:rsidRDefault="00A478FD" w:rsidP="00521D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 на избирателен</w:t>
            </w:r>
          </w:p>
          <w:p w:rsidR="00A478FD" w:rsidRPr="00D44CD4" w:rsidRDefault="00A478FD" w:rsidP="00521D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район</w:t>
            </w:r>
          </w:p>
        </w:tc>
        <w:tc>
          <w:tcPr>
            <w:tcW w:w="3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78FD" w:rsidRPr="00D44CD4" w:rsidRDefault="00A478FD" w:rsidP="00521D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  <w:p w:rsidR="00A478FD" w:rsidRPr="00D44CD4" w:rsidRDefault="00A478FD" w:rsidP="00521D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Населено мя</w:t>
            </w:r>
            <w:r w:rsidRPr="00D44C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сто</w:t>
            </w:r>
          </w:p>
        </w:tc>
      </w:tr>
      <w:tr w:rsidR="00A478FD" w:rsidRPr="00D44CD4" w:rsidTr="00521D42">
        <w:trPr>
          <w:trHeight w:val="349"/>
        </w:trPr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78FD" w:rsidRPr="00D44CD4" w:rsidRDefault="00A478FD" w:rsidP="00521D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78FD" w:rsidRPr="00D44CD4" w:rsidRDefault="00A478FD" w:rsidP="00521D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25 23 15833</w:t>
            </w:r>
          </w:p>
        </w:tc>
        <w:tc>
          <w:tcPr>
            <w:tcW w:w="3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78FD" w:rsidRPr="00D44CD4" w:rsidRDefault="00A478FD" w:rsidP="00521D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с.Г.Градище</w:t>
            </w:r>
            <w:proofErr w:type="spellEnd"/>
          </w:p>
        </w:tc>
      </w:tr>
      <w:tr w:rsidR="00A478FD" w:rsidRPr="00D44CD4" w:rsidTr="00521D42">
        <w:trPr>
          <w:trHeight w:val="339"/>
        </w:trPr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78FD" w:rsidRPr="00D44CD4" w:rsidRDefault="00A478FD" w:rsidP="00521D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78FD" w:rsidRPr="00D44CD4" w:rsidRDefault="00A478FD" w:rsidP="00521D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25 23 17172</w:t>
            </w:r>
          </w:p>
        </w:tc>
        <w:tc>
          <w:tcPr>
            <w:tcW w:w="3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78FD" w:rsidRPr="00D44CD4" w:rsidRDefault="00A478FD" w:rsidP="00521D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с.Г.Абланово</w:t>
            </w:r>
            <w:proofErr w:type="spellEnd"/>
          </w:p>
        </w:tc>
      </w:tr>
      <w:tr w:rsidR="00A478FD" w:rsidRPr="00D44CD4" w:rsidTr="00521D42">
        <w:trPr>
          <w:trHeight w:val="349"/>
        </w:trPr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78FD" w:rsidRPr="00D44CD4" w:rsidRDefault="00A478FD" w:rsidP="00521D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78FD" w:rsidRPr="00D44CD4" w:rsidRDefault="00A478FD" w:rsidP="00521D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25 23 18407</w:t>
            </w:r>
          </w:p>
        </w:tc>
        <w:tc>
          <w:tcPr>
            <w:tcW w:w="3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78FD" w:rsidRPr="00D44CD4" w:rsidRDefault="00A478FD" w:rsidP="00521D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с.Гърчиново</w:t>
            </w:r>
            <w:proofErr w:type="spellEnd"/>
          </w:p>
        </w:tc>
      </w:tr>
      <w:tr w:rsidR="00A478FD" w:rsidRPr="00D44CD4" w:rsidTr="00521D42">
        <w:trPr>
          <w:trHeight w:val="349"/>
        </w:trPr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78FD" w:rsidRPr="00D44CD4" w:rsidRDefault="00A478FD" w:rsidP="00521D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78FD" w:rsidRPr="00D44CD4" w:rsidRDefault="00A478FD" w:rsidP="00521D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25 23 39671</w:t>
            </w:r>
          </w:p>
        </w:tc>
        <w:tc>
          <w:tcPr>
            <w:tcW w:w="3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78FD" w:rsidRPr="00D44CD4" w:rsidRDefault="00A478FD" w:rsidP="00521D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с.Крепча</w:t>
            </w:r>
            <w:proofErr w:type="spellEnd"/>
          </w:p>
        </w:tc>
      </w:tr>
      <w:tr w:rsidR="00A478FD" w:rsidRPr="00D44CD4" w:rsidTr="00521D42">
        <w:trPr>
          <w:trHeight w:val="349"/>
        </w:trPr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78FD" w:rsidRPr="00D44CD4" w:rsidRDefault="00A478FD" w:rsidP="00521D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4C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78FD" w:rsidRPr="00D44CD4" w:rsidRDefault="00A478FD" w:rsidP="00521D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25 23 44608</w:t>
            </w:r>
          </w:p>
        </w:tc>
        <w:tc>
          <w:tcPr>
            <w:tcW w:w="3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78FD" w:rsidRPr="00D44CD4" w:rsidRDefault="00A478FD" w:rsidP="00521D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600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с.Люблен</w:t>
            </w:r>
            <w:proofErr w:type="spellEnd"/>
          </w:p>
        </w:tc>
      </w:tr>
    </w:tbl>
    <w:p w:rsidR="00A478FD" w:rsidRPr="00C90BE4" w:rsidRDefault="00A478FD" w:rsidP="00A478FD">
      <w:pPr>
        <w:pStyle w:val="a3"/>
        <w:shd w:val="clear" w:color="auto" w:fill="FEFEFE"/>
        <w:spacing w:before="0" w:beforeAutospacing="0" w:after="240" w:afterAutospacing="0" w:line="270" w:lineRule="atLeast"/>
        <w:rPr>
          <w:lang w:val="ru-RU"/>
        </w:rPr>
      </w:pPr>
      <w:r w:rsidRPr="00C90BE4">
        <w:t xml:space="preserve">Решението може да се обжалва </w:t>
      </w:r>
      <w:r w:rsidRPr="00C90BE4">
        <w:rPr>
          <w:lang w:val="ru-RU"/>
        </w:rPr>
        <w:t xml:space="preserve">в срок до </w:t>
      </w:r>
      <w:r>
        <w:t>три</w:t>
      </w:r>
      <w:r w:rsidRPr="00C90BE4">
        <w:rPr>
          <w:lang w:val="ru-RU"/>
        </w:rPr>
        <w:t xml:space="preserve"> дни от </w:t>
      </w:r>
      <w:proofErr w:type="spellStart"/>
      <w:r w:rsidRPr="00C90BE4">
        <w:rPr>
          <w:lang w:val="ru-RU"/>
        </w:rPr>
        <w:t>обявяването</w:t>
      </w:r>
      <w:proofErr w:type="spellEnd"/>
      <w:r w:rsidRPr="00C90BE4">
        <w:rPr>
          <w:lang w:val="ru-RU"/>
        </w:rPr>
        <w:t xml:space="preserve"> м</w:t>
      </w:r>
      <w:r w:rsidRPr="00C90BE4">
        <w:t xml:space="preserve">у пред </w:t>
      </w:r>
      <w:r>
        <w:t>ЦИК София</w:t>
      </w:r>
      <w:r w:rsidRPr="00C90BE4">
        <w:t xml:space="preserve">. </w:t>
      </w:r>
    </w:p>
    <w:p w:rsidR="00A478FD" w:rsidRPr="00C90BE4" w:rsidRDefault="00A478FD" w:rsidP="00A478FD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  <w:t xml:space="preserve">   Феим </w:t>
      </w:r>
      <w:proofErr w:type="spellStart"/>
      <w:r>
        <w:t>Феимов</w:t>
      </w:r>
      <w:proofErr w:type="spellEnd"/>
      <w:r>
        <w:t xml:space="preserve"> </w:t>
      </w:r>
      <w:r w:rsidRPr="00C90BE4">
        <w:t xml:space="preserve">  …………………………</w:t>
      </w:r>
      <w:r w:rsidRPr="00C90BE4">
        <w:rPr>
          <w:lang w:val="ru-RU"/>
        </w:rPr>
        <w:tab/>
      </w:r>
      <w:r w:rsidRPr="00C90BE4">
        <w:rPr>
          <w:lang w:val="ru-RU"/>
        </w:rPr>
        <w:tab/>
      </w:r>
    </w:p>
    <w:p w:rsidR="00A478FD" w:rsidRPr="00C90BE4" w:rsidRDefault="00A478FD" w:rsidP="00A478FD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A478FD" w:rsidRDefault="00A478FD" w:rsidP="00A478FD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761FF4" w:rsidRPr="0027492C" w:rsidRDefault="00761FF4">
      <w:pPr>
        <w:rPr>
          <w:sz w:val="24"/>
          <w:szCs w:val="24"/>
        </w:rPr>
      </w:pPr>
    </w:p>
    <w:sectPr w:rsidR="00761FF4" w:rsidRPr="00274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E14CD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2C"/>
    <w:rsid w:val="0027492C"/>
    <w:rsid w:val="00761FF4"/>
    <w:rsid w:val="00A4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B386"/>
  <w15:chartTrackingRefBased/>
  <w15:docId w15:val="{ED352DB5-10DF-4F75-A565-10B5A350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92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7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478FD"/>
    <w:rPr>
      <w:b/>
      <w:bCs/>
    </w:rPr>
  </w:style>
  <w:style w:type="paragraph" w:styleId="a6">
    <w:name w:val="List Paragraph"/>
    <w:basedOn w:val="a"/>
    <w:uiPriority w:val="34"/>
    <w:qFormat/>
    <w:rsid w:val="00A47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2023-09-09T08:44:00Z</dcterms:created>
  <dcterms:modified xsi:type="dcterms:W3CDTF">2023-09-11T10:10:00Z</dcterms:modified>
</cp:coreProperties>
</file>